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ABFA" w14:textId="13EB545F" w:rsidR="005A32FF" w:rsidRPr="00C24280" w:rsidRDefault="005A32FF" w:rsidP="00793413">
      <w:pPr>
        <w:rPr>
          <w:u w:val="single"/>
        </w:rPr>
      </w:pPr>
      <w:r w:rsidRPr="005A32FF">
        <w:t xml:space="preserve">Freddie Mac Loan Number: </w:t>
      </w:r>
      <w:r w:rsidR="00C24280">
        <w:rPr>
          <w:u w:val="single"/>
        </w:rPr>
        <w:tab/>
      </w:r>
      <w:r w:rsidR="00C24280">
        <w:rPr>
          <w:u w:val="single"/>
        </w:rPr>
        <w:tab/>
      </w:r>
      <w:r w:rsidR="00C24280">
        <w:rPr>
          <w:u w:val="single"/>
        </w:rPr>
        <w:tab/>
      </w:r>
    </w:p>
    <w:p w14:paraId="31AE7FB2" w14:textId="40FA98C1" w:rsidR="005A32FF" w:rsidRPr="00C24280" w:rsidRDefault="005A32FF" w:rsidP="00793413">
      <w:pPr>
        <w:rPr>
          <w:u w:val="single"/>
        </w:rPr>
      </w:pPr>
      <w:r w:rsidRPr="005A32FF">
        <w:t xml:space="preserve">Property Name: </w:t>
      </w:r>
      <w:r w:rsidR="00C24280">
        <w:rPr>
          <w:u w:val="single"/>
        </w:rPr>
        <w:tab/>
      </w:r>
      <w:r w:rsidR="00C24280">
        <w:rPr>
          <w:u w:val="single"/>
        </w:rPr>
        <w:tab/>
      </w:r>
      <w:r w:rsidR="00C24280">
        <w:rPr>
          <w:u w:val="single"/>
        </w:rPr>
        <w:tab/>
      </w:r>
      <w:r w:rsidR="00C24280">
        <w:rPr>
          <w:u w:val="single"/>
        </w:rPr>
        <w:tab/>
      </w:r>
    </w:p>
    <w:p w14:paraId="36F93DE7" w14:textId="77777777" w:rsidR="00793413" w:rsidRDefault="00793413" w:rsidP="00793413">
      <w:pPr>
        <w:pStyle w:val="00TitleC"/>
        <w:spacing w:after="0"/>
      </w:pPr>
    </w:p>
    <w:p w14:paraId="0E659C65" w14:textId="599A0CEC" w:rsidR="00AA747F" w:rsidRDefault="00AA747F" w:rsidP="00793413">
      <w:pPr>
        <w:pStyle w:val="00TitleC"/>
        <w:spacing w:after="0"/>
      </w:pPr>
      <w:r>
        <w:t>SUBORDINATION AGREEMENT</w:t>
      </w:r>
      <w:r w:rsidR="00ED1120">
        <w:t xml:space="preserve"> </w:t>
      </w:r>
      <w:r>
        <w:br/>
      </w:r>
      <w:r>
        <w:br/>
        <w:t>EQUITY BRIDGE LOAN</w:t>
      </w:r>
      <w:r>
        <w:br/>
        <w:t>PRIVATE ENTITY</w:t>
      </w:r>
    </w:p>
    <w:p w14:paraId="338D1E04" w14:textId="77777777" w:rsidR="00793413" w:rsidRDefault="00793413" w:rsidP="00793413">
      <w:pPr>
        <w:pStyle w:val="00TitleC"/>
        <w:spacing w:after="0"/>
      </w:pPr>
    </w:p>
    <w:p w14:paraId="305DA2F0" w14:textId="4CC9288D" w:rsidR="00793413" w:rsidRDefault="00793413" w:rsidP="00793413">
      <w:pPr>
        <w:pStyle w:val="00TitleC"/>
        <w:spacing w:after="0"/>
      </w:pPr>
      <w:r>
        <w:t>(Rev</w:t>
      </w:r>
      <w:r w:rsidR="00C24280">
        <w:t>ised</w:t>
      </w:r>
      <w:r>
        <w:t xml:space="preserve"> </w:t>
      </w:r>
      <w:r w:rsidR="004A35B7">
        <w:t>3</w:t>
      </w:r>
      <w:r w:rsidR="00645BF1">
        <w:t>-</w:t>
      </w:r>
      <w:r w:rsidR="004A35B7">
        <w:t>26</w:t>
      </w:r>
      <w:r w:rsidR="00645BF1">
        <w:t>-</w:t>
      </w:r>
      <w:r w:rsidR="003F4CFD">
        <w:t>2024</w:t>
      </w:r>
      <w:r>
        <w:t>)</w:t>
      </w:r>
    </w:p>
    <w:p w14:paraId="75F746D5" w14:textId="77777777" w:rsidR="00793413" w:rsidRDefault="00793413" w:rsidP="00793413">
      <w:pPr>
        <w:jc w:val="left"/>
      </w:pPr>
    </w:p>
    <w:p w14:paraId="6B2D822A" w14:textId="4E52BE96" w:rsidR="00AA747F" w:rsidRPr="005A32FF" w:rsidRDefault="00AA747F" w:rsidP="00793413">
      <w:pPr>
        <w:jc w:val="left"/>
      </w:pPr>
      <w:r w:rsidRPr="005A32FF">
        <w:t>THIS SUBORDINATION AGREEMENT (“</w:t>
      </w:r>
      <w:r w:rsidRPr="005A32FF">
        <w:rPr>
          <w:b/>
        </w:rPr>
        <w:t>Agreement</w:t>
      </w:r>
      <w:r w:rsidRPr="005A32FF">
        <w:t xml:space="preserve">”) is entered into this ___ day of ____________________, 20__, by and </w:t>
      </w:r>
      <w:r w:rsidR="00C551B2">
        <w:t>between</w:t>
      </w:r>
      <w:r w:rsidRPr="005A32FF">
        <w:t xml:space="preserve"> (i) </w:t>
      </w:r>
      <w:r w:rsidRPr="005A32FF">
        <w:rPr>
          <w:b/>
          <w:highlight w:val="yellow"/>
        </w:rPr>
        <w:t xml:space="preserve">[NAME OF </w:t>
      </w:r>
      <w:r w:rsidR="00ED1120">
        <w:rPr>
          <w:b/>
          <w:highlight w:val="yellow"/>
        </w:rPr>
        <w:t>SENIOR</w:t>
      </w:r>
      <w:r w:rsidRPr="005A32FF">
        <w:rPr>
          <w:b/>
          <w:highlight w:val="yellow"/>
        </w:rPr>
        <w:t xml:space="preserve"> LENDER</w:t>
      </w:r>
      <w:r w:rsidRPr="005A32FF">
        <w:rPr>
          <w:b/>
        </w:rPr>
        <w:t>]</w:t>
      </w:r>
      <w:r w:rsidR="00C01348">
        <w:rPr>
          <w:b/>
        </w:rPr>
        <w:t>,</w:t>
      </w:r>
      <w:r w:rsidR="00C01348" w:rsidRPr="00C01348">
        <w:rPr>
          <w:bCs/>
        </w:rPr>
        <w:t xml:space="preserve"> </w:t>
      </w:r>
      <w:r w:rsidR="00C01348" w:rsidRPr="004D6C73">
        <w:rPr>
          <w:bCs/>
        </w:rPr>
        <w:t>a ______________</w:t>
      </w:r>
      <w:r w:rsidR="00C01348" w:rsidRPr="004D6C73">
        <w:t xml:space="preserve"> organized and existing under the laws of the </w:t>
      </w:r>
      <w:r w:rsidR="00C01348" w:rsidRPr="004D6C73">
        <w:rPr>
          <w:szCs w:val="20"/>
        </w:rPr>
        <w:t>[State] [Commonwealth] of _________</w:t>
      </w:r>
      <w:r w:rsidRPr="005A32FF">
        <w:t xml:space="preserve"> (“</w:t>
      </w:r>
      <w:r w:rsidRPr="005A32FF">
        <w:rPr>
          <w:b/>
        </w:rPr>
        <w:t>Senior Lender</w:t>
      </w:r>
      <w:r w:rsidRPr="005A32FF">
        <w:t>”)</w:t>
      </w:r>
      <w:r w:rsidR="00ED1120">
        <w:t xml:space="preserve"> and</w:t>
      </w:r>
      <w:r w:rsidRPr="005A32FF">
        <w:t xml:space="preserve"> (ii) </w:t>
      </w:r>
      <w:r w:rsidRPr="005A32FF">
        <w:rPr>
          <w:b/>
          <w:highlight w:val="yellow"/>
        </w:rPr>
        <w:t>NAME OF EQUITY BRIDGE LENDER]</w:t>
      </w:r>
      <w:r w:rsidRPr="005A32FF">
        <w:t>, a __________________ organized and existing under the laws of the [State][Commonwealth] of _________ (“</w:t>
      </w:r>
      <w:r w:rsidRPr="005A32FF">
        <w:rPr>
          <w:b/>
        </w:rPr>
        <w:t>Equity Bridge Lender</w:t>
      </w:r>
      <w:r w:rsidRPr="005A32FF">
        <w:t>”)</w:t>
      </w:r>
      <w:r w:rsidR="00ED1120">
        <w:t>.</w:t>
      </w:r>
    </w:p>
    <w:p w14:paraId="0D1EFB65" w14:textId="77777777" w:rsidR="00793413" w:rsidRDefault="00793413" w:rsidP="00793413">
      <w:pPr>
        <w:jc w:val="center"/>
        <w:rPr>
          <w:b/>
        </w:rPr>
      </w:pPr>
    </w:p>
    <w:p w14:paraId="4BE77D4B" w14:textId="2A655948" w:rsidR="00AA747F" w:rsidRPr="005A32FF" w:rsidRDefault="00AA747F" w:rsidP="00793413">
      <w:pPr>
        <w:jc w:val="center"/>
        <w:rPr>
          <w:b/>
        </w:rPr>
      </w:pPr>
      <w:r w:rsidRPr="005A32FF">
        <w:rPr>
          <w:b/>
        </w:rPr>
        <w:t>RECITALS</w:t>
      </w:r>
    </w:p>
    <w:p w14:paraId="0B088C98" w14:textId="77777777" w:rsidR="00793413" w:rsidRDefault="00793413" w:rsidP="00793413">
      <w:pPr>
        <w:ind w:left="720" w:hanging="720"/>
        <w:jc w:val="left"/>
      </w:pPr>
    </w:p>
    <w:p w14:paraId="0ABE7FCA" w14:textId="57665DED" w:rsidR="00AA747F" w:rsidRPr="005A32FF" w:rsidRDefault="00AA747F" w:rsidP="00793413">
      <w:pPr>
        <w:ind w:left="720" w:hanging="720"/>
        <w:jc w:val="left"/>
      </w:pPr>
      <w:r w:rsidRPr="005A32FF">
        <w:t>A.</w:t>
      </w:r>
      <w:r w:rsidRPr="005A32FF">
        <w:tab/>
      </w:r>
      <w:bookmarkStart w:id="0" w:name="_Hlk134435590"/>
      <w:r w:rsidRPr="005A32FF">
        <w:rPr>
          <w:b/>
          <w:highlight w:val="yellow"/>
        </w:rPr>
        <w:t>[NAME OF BORROWER]</w:t>
      </w:r>
      <w:bookmarkEnd w:id="0"/>
      <w:r w:rsidRPr="005A32FF">
        <w:t>, a [limited partnership][limited liability company][corporation] organized under the laws of the [State][Commonwealth] of ________ (“</w:t>
      </w:r>
      <w:r w:rsidRPr="005A32FF">
        <w:rPr>
          <w:b/>
        </w:rPr>
        <w:t>Borrower</w:t>
      </w:r>
      <w:r w:rsidRPr="005A32FF">
        <w:t xml:space="preserve">”) is the owner of certain land located in __________ County, </w:t>
      </w:r>
      <w:bookmarkStart w:id="1" w:name="_Hlk134435604"/>
      <w:r w:rsidRPr="005A32FF">
        <w:rPr>
          <w:b/>
          <w:highlight w:val="yellow"/>
        </w:rPr>
        <w:t>[STATE]</w:t>
      </w:r>
      <w:bookmarkEnd w:id="1"/>
      <w:r w:rsidRPr="005A32FF">
        <w:t>, described in Exhibit A (“</w:t>
      </w:r>
      <w:r w:rsidRPr="005A32FF">
        <w:rPr>
          <w:b/>
        </w:rPr>
        <w:t>Land</w:t>
      </w:r>
      <w:r w:rsidRPr="005A32FF">
        <w:t>”).  The Land is improved with a multifamily rental housing project (“</w:t>
      </w:r>
      <w:r w:rsidRPr="005A32FF">
        <w:rPr>
          <w:b/>
        </w:rPr>
        <w:t>Improvements</w:t>
      </w:r>
      <w:r w:rsidRPr="005A32FF">
        <w:t>”).</w:t>
      </w:r>
    </w:p>
    <w:p w14:paraId="2849FB90" w14:textId="77777777" w:rsidR="00793413" w:rsidRDefault="00793413" w:rsidP="00793413">
      <w:pPr>
        <w:ind w:left="720" w:hanging="720"/>
        <w:jc w:val="left"/>
      </w:pPr>
    </w:p>
    <w:p w14:paraId="49391E2E" w14:textId="7C107C6C" w:rsidR="00AA747F" w:rsidRPr="005A32FF" w:rsidRDefault="00AA747F" w:rsidP="00793413">
      <w:pPr>
        <w:ind w:left="720" w:hanging="720"/>
        <w:jc w:val="left"/>
      </w:pPr>
      <w:r w:rsidRPr="005A32FF">
        <w:t>B.</w:t>
      </w:r>
      <w:r w:rsidRPr="005A32FF">
        <w:tab/>
        <w:t>Senior Lender has made or is making a loan to Borrower in the original principal amount of $ _________________ (“</w:t>
      </w:r>
      <w:r w:rsidRPr="005A32FF">
        <w:rPr>
          <w:b/>
        </w:rPr>
        <w:t>Senior Loan</w:t>
      </w:r>
      <w:r w:rsidRPr="005A32FF">
        <w:t xml:space="preserve">”) upon the terms and conditions of a </w:t>
      </w:r>
      <w:r w:rsidR="00ED1120">
        <w:t>Multifamily Loan and Security</w:t>
      </w:r>
      <w:r w:rsidRPr="005A32FF">
        <w:t xml:space="preserve"> Agreement dated as of __________ </w:t>
      </w:r>
      <w:r w:rsidR="00ED1120">
        <w:t>between</w:t>
      </w:r>
      <w:r w:rsidRPr="005A32FF">
        <w:t xml:space="preserve"> Senior Lender</w:t>
      </w:r>
      <w:r w:rsidR="00ED1120">
        <w:t xml:space="preserve"> </w:t>
      </w:r>
      <w:r w:rsidRPr="005A32FF">
        <w:t xml:space="preserve">and Borrower </w:t>
      </w:r>
      <w:r w:rsidR="009001EA" w:rsidRPr="005A32FF">
        <w:t>(“</w:t>
      </w:r>
      <w:r w:rsidR="009001EA" w:rsidRPr="005A32FF">
        <w:rPr>
          <w:b/>
        </w:rPr>
        <w:t>Senior Loan Agreement</w:t>
      </w:r>
      <w:r w:rsidR="009001EA" w:rsidRPr="005A32FF">
        <w:t xml:space="preserve">”) </w:t>
      </w:r>
      <w:r w:rsidRPr="005A32FF">
        <w:t xml:space="preserve">in connection with the Mortgaged Property.  The Senior Loan is secured by a </w:t>
      </w:r>
      <w:bookmarkStart w:id="2" w:name="_Hlk134435621"/>
      <w:r w:rsidRPr="005A32FF">
        <w:rPr>
          <w:b/>
          <w:highlight w:val="yellow"/>
        </w:rPr>
        <w:t>[NAME OF SENIOR MORTGAGE]</w:t>
      </w:r>
      <w:bookmarkEnd w:id="2"/>
      <w:r w:rsidRPr="005A32FF">
        <w:t xml:space="preserve"> dated as of </w:t>
      </w:r>
      <w:r w:rsidR="00B97469">
        <w:t>the date of the Senior Loan Agreement</w:t>
      </w:r>
      <w:r w:rsidRPr="005A32FF">
        <w:t xml:space="preserve"> (“</w:t>
      </w:r>
      <w:r w:rsidRPr="005A32FF">
        <w:rPr>
          <w:b/>
        </w:rPr>
        <w:t>Senior Mortgage</w:t>
      </w:r>
      <w:r w:rsidRPr="005A32FF">
        <w:t>”) encumbering the Land, the Improvements and related personal and other property described and defined in the Senior Mortgage as the “</w:t>
      </w:r>
      <w:r w:rsidRPr="005A32FF">
        <w:rPr>
          <w:b/>
        </w:rPr>
        <w:t>Mortgaged Property</w:t>
      </w:r>
      <w:r w:rsidRPr="005A32FF">
        <w:t xml:space="preserve">.”  </w:t>
      </w:r>
    </w:p>
    <w:p w14:paraId="1487DE4C" w14:textId="77777777" w:rsidR="00793413" w:rsidRDefault="00793413" w:rsidP="00793413">
      <w:pPr>
        <w:ind w:left="720" w:hanging="720"/>
        <w:jc w:val="left"/>
      </w:pPr>
    </w:p>
    <w:p w14:paraId="2F47B496" w14:textId="0D2E3A59" w:rsidR="00AA747F" w:rsidRPr="005A32FF" w:rsidRDefault="00AA747F" w:rsidP="00793413">
      <w:pPr>
        <w:ind w:left="720" w:hanging="720"/>
        <w:jc w:val="left"/>
      </w:pPr>
      <w:bookmarkStart w:id="3" w:name="_Hlk134435676"/>
      <w:r w:rsidRPr="005A32FF">
        <w:t>C.</w:t>
      </w:r>
      <w:r w:rsidRPr="005A32FF">
        <w:tab/>
        <w:t xml:space="preserve">Pursuant to a </w:t>
      </w:r>
      <w:r w:rsidRPr="005A32FF">
        <w:rPr>
          <w:b/>
          <w:highlight w:val="yellow"/>
        </w:rPr>
        <w:t xml:space="preserve">[NAME OF </w:t>
      </w:r>
      <w:r>
        <w:rPr>
          <w:b/>
          <w:highlight w:val="yellow"/>
        </w:rPr>
        <w:t>EQUITY BRIDGE LOAN</w:t>
      </w:r>
      <w:r w:rsidRPr="005A32FF">
        <w:rPr>
          <w:b/>
          <w:highlight w:val="yellow"/>
        </w:rPr>
        <w:t xml:space="preserve"> AGREEMENT]</w:t>
      </w:r>
      <w:r w:rsidRPr="005A32FF">
        <w:t xml:space="preserve"> dated [as of] ___________ between Equity Bridge Lender and Borrower (“</w:t>
      </w:r>
      <w:r w:rsidRPr="005A32FF">
        <w:rPr>
          <w:b/>
        </w:rPr>
        <w:t>Equity Bridge Loan Agreement</w:t>
      </w:r>
      <w:r w:rsidRPr="005A32FF">
        <w:t>”), Equity Bridge Lender has made or is making a loan to Borrower in the original principal amount of $______________ (“</w:t>
      </w:r>
      <w:r w:rsidRPr="005A32FF">
        <w:rPr>
          <w:b/>
        </w:rPr>
        <w:t>Equity Bridge Loan</w:t>
      </w:r>
      <w:r w:rsidRPr="005A32FF">
        <w:t xml:space="preserve">”).  The Equity Bridge Loan is or will be secured by a </w:t>
      </w:r>
      <w:r w:rsidRPr="005A32FF">
        <w:rPr>
          <w:b/>
          <w:highlight w:val="yellow"/>
        </w:rPr>
        <w:t>[NAME OF SECURITY/PLEDGE AGREEMENT]</w:t>
      </w:r>
      <w:r w:rsidRPr="005A32FF">
        <w:t xml:space="preserve"> dated [as of] _________ (“</w:t>
      </w:r>
      <w:r w:rsidRPr="005A32FF">
        <w:rPr>
          <w:b/>
        </w:rPr>
        <w:t>Equity Bridge Security Agreement</w:t>
      </w:r>
      <w:r w:rsidRPr="005A32FF">
        <w:t xml:space="preserve">”) with respect to the right of the Borrower to receive capital contributions under its </w:t>
      </w:r>
      <w:r w:rsidRPr="005A32FF">
        <w:rPr>
          <w:b/>
          <w:highlight w:val="yellow"/>
        </w:rPr>
        <w:t>[NAME OF PARTNERSHIP/LLC AGREEMENT]</w:t>
      </w:r>
      <w:r w:rsidRPr="005A32FF">
        <w:rPr>
          <w:b/>
        </w:rPr>
        <w:t xml:space="preserve"> </w:t>
      </w:r>
      <w:r w:rsidRPr="005A32FF">
        <w:t>dated ____________ (“</w:t>
      </w:r>
      <w:r w:rsidRPr="005A32FF">
        <w:rPr>
          <w:b/>
        </w:rPr>
        <w:t>Capital Contributions</w:t>
      </w:r>
      <w:r w:rsidRPr="005A32FF">
        <w:t xml:space="preserve">”), [and] a </w:t>
      </w:r>
      <w:r w:rsidRPr="005A32FF">
        <w:rPr>
          <w:b/>
          <w:highlight w:val="yellow"/>
        </w:rPr>
        <w:t>[NAME OF SECURITY/PLEDGE AGREEMENT]</w:t>
      </w:r>
      <w:r w:rsidRPr="005A32FF">
        <w:t xml:space="preserve"> dated [as of] _________ (“</w:t>
      </w:r>
      <w:r w:rsidRPr="005A32FF">
        <w:rPr>
          <w:b/>
        </w:rPr>
        <w:t>Equity Bridge Collateral Assignment</w:t>
      </w:r>
      <w:r w:rsidRPr="005A32FF">
        <w:t>”) with respect to the partnership/membership interests of the limited partner(s)/investor member(s) of the Borrower (“</w:t>
      </w:r>
      <w:r w:rsidRPr="005A32FF">
        <w:rPr>
          <w:b/>
        </w:rPr>
        <w:t>Limited Equity Interests</w:t>
      </w:r>
      <w:r w:rsidRPr="005A32FF">
        <w:t xml:space="preserve">”) [and] a </w:t>
      </w:r>
      <w:r w:rsidRPr="005A32FF">
        <w:rPr>
          <w:b/>
          <w:highlight w:val="yellow"/>
        </w:rPr>
        <w:t xml:space="preserve">[NAME OF SECURITY/PLEDGE </w:t>
      </w:r>
      <w:r w:rsidRPr="005A32FF">
        <w:rPr>
          <w:b/>
          <w:highlight w:val="yellow"/>
        </w:rPr>
        <w:lastRenderedPageBreak/>
        <w:t>AGREEMENT]</w:t>
      </w:r>
      <w:r w:rsidRPr="005A32FF">
        <w:t xml:space="preserve"> dated [as of] _________ (“</w:t>
      </w:r>
      <w:r w:rsidRPr="005A32FF">
        <w:rPr>
          <w:b/>
        </w:rPr>
        <w:t>Equity Bridge Pledge Agreement</w:t>
      </w:r>
      <w:r w:rsidRPr="005A32FF">
        <w:t>”) with respect to the partnership/membership interests of the general partner(s)/managing member(s) of the Borrower (“</w:t>
      </w:r>
      <w:r w:rsidRPr="005A32FF">
        <w:rPr>
          <w:b/>
        </w:rPr>
        <w:t>Sponsor Equity Interests</w:t>
      </w:r>
      <w:r w:rsidRPr="005A32FF">
        <w:t>”).</w:t>
      </w:r>
      <w:r w:rsidRPr="005A32FF">
        <w:rPr>
          <w:highlight w:val="yellow"/>
        </w:rPr>
        <w:t>[</w:t>
      </w:r>
      <w:r w:rsidRPr="005A32FF">
        <w:rPr>
          <w:b/>
          <w:highlight w:val="yellow"/>
        </w:rPr>
        <w:t xml:space="preserve">STRIKE ANY </w:t>
      </w:r>
      <w:r w:rsidR="009E3218">
        <w:rPr>
          <w:b/>
          <w:highlight w:val="yellow"/>
        </w:rPr>
        <w:t xml:space="preserve">INAPPLICABLE </w:t>
      </w:r>
      <w:r w:rsidRPr="005A32FF">
        <w:rPr>
          <w:b/>
          <w:highlight w:val="yellow"/>
        </w:rPr>
        <w:t xml:space="preserve">DOCUMENT </w:t>
      </w:r>
      <w:r w:rsidR="009E3218">
        <w:rPr>
          <w:b/>
          <w:highlight w:val="yellow"/>
        </w:rPr>
        <w:t>FROM THIS RECITAL</w:t>
      </w:r>
      <w:r w:rsidRPr="005A32FF">
        <w:rPr>
          <w:highlight w:val="yellow"/>
        </w:rPr>
        <w:t>]</w:t>
      </w:r>
    </w:p>
    <w:bookmarkEnd w:id="3"/>
    <w:p w14:paraId="1646813C" w14:textId="77777777" w:rsidR="00793413" w:rsidRDefault="00793413" w:rsidP="00793413">
      <w:pPr>
        <w:ind w:left="720" w:hanging="720"/>
        <w:jc w:val="left"/>
      </w:pPr>
    </w:p>
    <w:p w14:paraId="6CE7AB37" w14:textId="1816CB4E" w:rsidR="00AA747F" w:rsidRPr="005A32FF" w:rsidRDefault="00AA747F" w:rsidP="00793413">
      <w:pPr>
        <w:ind w:left="720" w:hanging="720"/>
        <w:jc w:val="left"/>
      </w:pPr>
      <w:r w:rsidRPr="005A32FF">
        <w:t>D.</w:t>
      </w:r>
      <w:r w:rsidRPr="005A32FF">
        <w:tab/>
        <w:t xml:space="preserve">Pursuant to </w:t>
      </w:r>
      <w:r w:rsidR="00ED1120">
        <w:t xml:space="preserve">the Senior Loan </w:t>
      </w:r>
      <w:r w:rsidR="000C6B7B">
        <w:t>Documents</w:t>
      </w:r>
      <w:r w:rsidRPr="005A32FF">
        <w:t xml:space="preserve">, Borrower has pledged and assigned to </w:t>
      </w:r>
      <w:r w:rsidR="00ED1120">
        <w:t>Senior</w:t>
      </w:r>
      <w:r w:rsidRPr="005A32FF">
        <w:t xml:space="preserve"> Lender Borrower’s right to receive the payment, advances and disbursements of proceeds of the Equity Bridge Loan from the Equity Bridge Lender pursuant to the terms and conditions of the Equity Bridge Loan Documents.</w:t>
      </w:r>
    </w:p>
    <w:p w14:paraId="7694458B" w14:textId="77777777" w:rsidR="00793413" w:rsidRDefault="00793413" w:rsidP="00793413">
      <w:pPr>
        <w:ind w:left="720" w:hanging="720"/>
        <w:jc w:val="left"/>
      </w:pPr>
    </w:p>
    <w:p w14:paraId="0EA05D30" w14:textId="29D8A08F" w:rsidR="00AA747F" w:rsidRPr="005A32FF" w:rsidRDefault="00AA747F" w:rsidP="00793413">
      <w:pPr>
        <w:ind w:left="720" w:hanging="720"/>
        <w:jc w:val="left"/>
      </w:pPr>
      <w:r w:rsidRPr="005A32FF">
        <w:t>E.</w:t>
      </w:r>
      <w:r w:rsidRPr="005A32FF">
        <w:tab/>
        <w:t xml:space="preserve">The execution and delivery of this Agreement is a condition of </w:t>
      </w:r>
      <w:r w:rsidR="00ED1120">
        <w:t>Senior Lender’s</w:t>
      </w:r>
      <w:r w:rsidRPr="005A32FF">
        <w:t xml:space="preserve"> consenting to Equity Bridge Lender’s making of the Equity Bridge Loan.</w:t>
      </w:r>
    </w:p>
    <w:p w14:paraId="06FD2485" w14:textId="77777777" w:rsidR="00793413" w:rsidRDefault="00793413" w:rsidP="00793413">
      <w:pPr>
        <w:pStyle w:val="List"/>
        <w:ind w:left="0" w:firstLine="0"/>
        <w:jc w:val="center"/>
        <w:rPr>
          <w:b/>
        </w:rPr>
      </w:pPr>
    </w:p>
    <w:p w14:paraId="3923A5D2" w14:textId="313CDD28" w:rsidR="00AA747F" w:rsidRPr="009645BD" w:rsidRDefault="00AA747F" w:rsidP="00793413">
      <w:pPr>
        <w:pStyle w:val="List"/>
        <w:ind w:left="0" w:firstLine="0"/>
        <w:jc w:val="center"/>
        <w:rPr>
          <w:b/>
        </w:rPr>
      </w:pPr>
      <w:r w:rsidRPr="009645BD">
        <w:rPr>
          <w:b/>
        </w:rPr>
        <w:t>AGREEMENT</w:t>
      </w:r>
    </w:p>
    <w:p w14:paraId="0CA542E0" w14:textId="77777777" w:rsidR="00793413" w:rsidRDefault="00793413" w:rsidP="00793413">
      <w:pPr>
        <w:jc w:val="left"/>
      </w:pPr>
    </w:p>
    <w:p w14:paraId="279D49A6" w14:textId="386EC5C1" w:rsidR="00AA747F" w:rsidRPr="00441E44" w:rsidRDefault="00AA747F" w:rsidP="00793413">
      <w:pPr>
        <w:jc w:val="left"/>
      </w:pPr>
      <w:r w:rsidRPr="00441E44">
        <w:t>NOW, THEREFORE, for valuable consideration, the receipt and sufficiency of which are acknowledged, the parties agree as follows:</w:t>
      </w:r>
    </w:p>
    <w:p w14:paraId="072D1BC2" w14:textId="77777777" w:rsidR="00793413" w:rsidRDefault="00793413" w:rsidP="00F22D4E">
      <w:pPr>
        <w:rPr>
          <w:b/>
          <w:bCs/>
          <w:color w:val="000000"/>
          <w:szCs w:val="32"/>
        </w:rPr>
      </w:pPr>
    </w:p>
    <w:p w14:paraId="581F2F68" w14:textId="1B2B1AAD" w:rsidR="00AA747F" w:rsidRPr="00441E44" w:rsidRDefault="00AA747F" w:rsidP="00922D2E">
      <w:pPr>
        <w:ind w:left="720" w:hanging="720"/>
        <w:rPr>
          <w:bCs/>
          <w:color w:val="000000"/>
          <w:szCs w:val="32"/>
        </w:rPr>
      </w:pPr>
      <w:r w:rsidRPr="00441E44">
        <w:rPr>
          <w:b/>
          <w:bCs/>
          <w:color w:val="000000"/>
          <w:szCs w:val="32"/>
        </w:rPr>
        <w:t>1.</w:t>
      </w:r>
      <w:r w:rsidRPr="00441E44">
        <w:rPr>
          <w:b/>
          <w:bCs/>
          <w:color w:val="000000"/>
          <w:szCs w:val="32"/>
        </w:rPr>
        <w:tab/>
        <w:t>Definitions.</w:t>
      </w:r>
      <w:r w:rsidRPr="00441E44">
        <w:rPr>
          <w:bCs/>
          <w:color w:val="000000"/>
          <w:szCs w:val="32"/>
        </w:rPr>
        <w:t xml:space="preserve">  </w:t>
      </w:r>
      <w:r w:rsidRPr="005A32FF">
        <w:rPr>
          <w:bCs/>
          <w:iCs/>
          <w:color w:val="000000"/>
          <w:szCs w:val="28"/>
        </w:rPr>
        <w:t xml:space="preserve">The terms used in this Agreement and not otherwise defined in this Agreement, will have the meanings given to those terms in the </w:t>
      </w:r>
      <w:r w:rsidR="00ED1120">
        <w:rPr>
          <w:bCs/>
          <w:iCs/>
          <w:color w:val="000000"/>
          <w:szCs w:val="28"/>
        </w:rPr>
        <w:t>Senior Loan Agreement</w:t>
      </w:r>
      <w:r w:rsidRPr="005A32FF">
        <w:rPr>
          <w:bCs/>
          <w:iCs/>
          <w:color w:val="000000"/>
          <w:szCs w:val="28"/>
        </w:rPr>
        <w:t>.</w:t>
      </w:r>
      <w:r>
        <w:rPr>
          <w:bCs/>
          <w:iCs/>
          <w:color w:val="000000"/>
          <w:szCs w:val="28"/>
        </w:rPr>
        <w:t xml:space="preserve">  </w:t>
      </w:r>
      <w:r w:rsidRPr="00441E44">
        <w:rPr>
          <w:bCs/>
          <w:color w:val="000000"/>
          <w:szCs w:val="32"/>
        </w:rPr>
        <w:t>The following terms, when used in this Agreement (including, as appropriate, when used in the above recitals), will have the following meanings</w:t>
      </w:r>
      <w:r w:rsidR="00853282">
        <w:rPr>
          <w:bCs/>
          <w:color w:val="000000"/>
          <w:szCs w:val="32"/>
        </w:rPr>
        <w:t>:</w:t>
      </w:r>
    </w:p>
    <w:p w14:paraId="416B0103" w14:textId="77777777" w:rsidR="00793413" w:rsidRDefault="00793413" w:rsidP="00F22D4E">
      <w:pPr>
        <w:rPr>
          <w:bCs/>
          <w:iCs/>
          <w:color w:val="000000"/>
          <w:szCs w:val="28"/>
        </w:rPr>
      </w:pPr>
    </w:p>
    <w:p w14:paraId="3F6A9B46" w14:textId="688E9806" w:rsidR="00AA747F" w:rsidRPr="00441E44" w:rsidRDefault="00AA747F" w:rsidP="00922D2E">
      <w:pPr>
        <w:ind w:left="720"/>
        <w:rPr>
          <w:bCs/>
          <w:iCs/>
          <w:color w:val="000000"/>
          <w:szCs w:val="28"/>
        </w:rPr>
      </w:pPr>
      <w:r w:rsidRPr="00441E44">
        <w:rPr>
          <w:bCs/>
          <w:iCs/>
          <w:color w:val="000000"/>
          <w:szCs w:val="28"/>
        </w:rPr>
        <w:t>“</w:t>
      </w:r>
      <w:r w:rsidRPr="00441E44">
        <w:rPr>
          <w:b/>
          <w:bCs/>
          <w:iCs/>
          <w:color w:val="000000"/>
          <w:szCs w:val="28"/>
        </w:rPr>
        <w:t>Bankruptcy Proceeding</w:t>
      </w:r>
      <w:r w:rsidRPr="00441E44">
        <w:rPr>
          <w:bCs/>
          <w:iCs/>
          <w:color w:val="000000"/>
          <w:szCs w:val="28"/>
        </w:rPr>
        <w:t>” 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01A99CAF" w14:textId="77777777" w:rsidR="00793413" w:rsidRDefault="00793413" w:rsidP="00922D2E">
      <w:pPr>
        <w:ind w:left="720"/>
        <w:rPr>
          <w:bCs/>
          <w:iCs/>
          <w:color w:val="000000"/>
          <w:szCs w:val="28"/>
        </w:rPr>
      </w:pPr>
    </w:p>
    <w:p w14:paraId="77D394E2" w14:textId="411299F8" w:rsidR="00AA747F" w:rsidRPr="00441E44" w:rsidRDefault="00AA747F" w:rsidP="00922D2E">
      <w:pPr>
        <w:ind w:left="720"/>
        <w:rPr>
          <w:bCs/>
          <w:iCs/>
          <w:color w:val="000000"/>
          <w:szCs w:val="28"/>
        </w:rPr>
      </w:pPr>
      <w:r w:rsidRPr="00441E44">
        <w:rPr>
          <w:bCs/>
          <w:iCs/>
          <w:color w:val="000000"/>
          <w:szCs w:val="28"/>
        </w:rPr>
        <w:t>“</w:t>
      </w:r>
      <w:r w:rsidRPr="00441E44">
        <w:rPr>
          <w:b/>
          <w:bCs/>
          <w:iCs/>
          <w:color w:val="000000"/>
          <w:szCs w:val="28"/>
        </w:rPr>
        <w:t>Borrower</w:t>
      </w:r>
      <w:r w:rsidRPr="00441E44">
        <w:rPr>
          <w:bCs/>
          <w:iCs/>
          <w:color w:val="000000"/>
          <w:szCs w:val="28"/>
        </w:rPr>
        <w:t>” means all persons or entities identified as “Borrower” in the first Recital of this Agreement, together with their successors and assigns, and any other person or entity who acquires title to the Mortgaged Property after the date of this Agreement; provided that the term “Borrower” will not include Senior Lender if Senior Lender acquires title to the Mortgaged Property.</w:t>
      </w:r>
    </w:p>
    <w:p w14:paraId="28F7C210" w14:textId="77777777" w:rsidR="00793413" w:rsidRDefault="00793413" w:rsidP="00922D2E">
      <w:pPr>
        <w:ind w:left="720"/>
        <w:rPr>
          <w:bCs/>
          <w:iCs/>
          <w:color w:val="000000"/>
          <w:szCs w:val="28"/>
        </w:rPr>
      </w:pPr>
    </w:p>
    <w:p w14:paraId="0B0394BF" w14:textId="62EC9407" w:rsidR="00AA747F" w:rsidRPr="00441E44" w:rsidRDefault="00AA747F" w:rsidP="00922D2E">
      <w:pPr>
        <w:ind w:left="720"/>
        <w:rPr>
          <w:bCs/>
          <w:iCs/>
          <w:color w:val="000000"/>
          <w:szCs w:val="28"/>
        </w:rPr>
      </w:pPr>
      <w:r w:rsidRPr="00441E44">
        <w:rPr>
          <w:bCs/>
          <w:iCs/>
          <w:color w:val="000000"/>
          <w:szCs w:val="28"/>
        </w:rPr>
        <w:t>“</w:t>
      </w:r>
      <w:r w:rsidRPr="00441E44">
        <w:rPr>
          <w:b/>
          <w:bCs/>
          <w:iCs/>
          <w:color w:val="000000"/>
          <w:szCs w:val="28"/>
        </w:rPr>
        <w:t>Enforcement Action</w:t>
      </w:r>
      <w:r w:rsidRPr="00441E44">
        <w:rPr>
          <w:bCs/>
          <w:iCs/>
          <w:color w:val="000000"/>
          <w:szCs w:val="28"/>
        </w:rPr>
        <w:t xml:space="preserve">” means any of the following actions taken by or at the direction of </w:t>
      </w:r>
      <w:r>
        <w:rPr>
          <w:bCs/>
          <w:iCs/>
          <w:color w:val="000000"/>
          <w:szCs w:val="28"/>
        </w:rPr>
        <w:t>Equity Bridge Lender</w:t>
      </w:r>
      <w:r w:rsidRPr="00441E44">
        <w:rPr>
          <w:bCs/>
          <w:iCs/>
          <w:color w:val="000000"/>
          <w:szCs w:val="28"/>
        </w:rPr>
        <w:t xml:space="preserve">:  </w:t>
      </w:r>
      <w:r w:rsidRPr="005A32FF">
        <w:rPr>
          <w:bCs/>
          <w:iCs/>
          <w:color w:val="000000"/>
          <w:szCs w:val="28"/>
        </w:rPr>
        <w:t xml:space="preserve">the acceleration of all or any part of the Equity Bridge Indebtedness, the advertising of or commencement of any UCC sale, the obtaining of or seeking of the appointment of a receiver, the seeking of default interest, the taking of possession or control of any of the Capital Contributions, [or] the Limited Equity Interests [or the Sponsor Equity Interests], the commencement of any suit or other legal, administrative, or arbitration proceeding based upon the Equity Bridge Note or any other of the Equity Bridge Loan Documents, the exercising of any banker’s lien or rights of set-off or recoupment, or the exercise of any other remedial action against Borrower, any other party liable for any of </w:t>
      </w:r>
      <w:r w:rsidRPr="005A32FF">
        <w:rPr>
          <w:bCs/>
          <w:iCs/>
          <w:color w:val="000000"/>
          <w:szCs w:val="28"/>
        </w:rPr>
        <w:lastRenderedPageBreak/>
        <w:t>the Equity Bridge Indebtedness (including any guarantor</w:t>
      </w:r>
      <w:r w:rsidRPr="005A32FF">
        <w:rPr>
          <w:bCs/>
          <w:iCs/>
        </w:rPr>
        <w:t xml:space="preserve"> </w:t>
      </w:r>
      <w:r w:rsidRPr="005A32FF">
        <w:rPr>
          <w:bCs/>
          <w:iCs/>
          <w:color w:val="000000"/>
          <w:szCs w:val="28"/>
        </w:rPr>
        <w:t>of the Equity Bridge Indebtedness) or obligated under any of the Equity Bridge Loan Documents</w:t>
      </w:r>
      <w:r w:rsidRPr="00441E44">
        <w:rPr>
          <w:bCs/>
          <w:iCs/>
          <w:color w:val="000000"/>
          <w:szCs w:val="28"/>
        </w:rPr>
        <w:t>.</w:t>
      </w:r>
    </w:p>
    <w:p w14:paraId="02D42F7C" w14:textId="77777777" w:rsidR="00793413" w:rsidRDefault="00793413" w:rsidP="00922D2E">
      <w:pPr>
        <w:ind w:left="720"/>
        <w:rPr>
          <w:bCs/>
          <w:iCs/>
          <w:color w:val="000000"/>
          <w:szCs w:val="28"/>
        </w:rPr>
      </w:pPr>
    </w:p>
    <w:p w14:paraId="236E1391" w14:textId="43DCA5DF" w:rsidR="00AA747F" w:rsidRDefault="00AA747F" w:rsidP="00922D2E">
      <w:pPr>
        <w:ind w:left="720"/>
        <w:rPr>
          <w:bCs/>
          <w:iCs/>
          <w:color w:val="000000"/>
          <w:szCs w:val="28"/>
        </w:rPr>
      </w:pPr>
      <w:r w:rsidRPr="00441E44">
        <w:rPr>
          <w:bCs/>
          <w:iCs/>
          <w:color w:val="000000"/>
          <w:szCs w:val="28"/>
        </w:rPr>
        <w:t>“</w:t>
      </w:r>
      <w:r w:rsidRPr="00441E44">
        <w:rPr>
          <w:b/>
          <w:bCs/>
          <w:iCs/>
          <w:color w:val="000000"/>
          <w:szCs w:val="28"/>
        </w:rPr>
        <w:t>Enforcement Action Notice</w:t>
      </w:r>
      <w:r w:rsidRPr="00441E44">
        <w:rPr>
          <w:bCs/>
          <w:iCs/>
          <w:color w:val="000000"/>
          <w:szCs w:val="28"/>
        </w:rPr>
        <w:t xml:space="preserve">” </w:t>
      </w:r>
      <w:r w:rsidRPr="005A32FF">
        <w:rPr>
          <w:bCs/>
          <w:iCs/>
          <w:color w:val="000000"/>
          <w:szCs w:val="28"/>
        </w:rPr>
        <w:t xml:space="preserve">means a Notice from Equity Bridge Lender to </w:t>
      </w:r>
      <w:r w:rsidR="00E363AD">
        <w:rPr>
          <w:bCs/>
          <w:iCs/>
          <w:color w:val="000000"/>
          <w:szCs w:val="28"/>
        </w:rPr>
        <w:t>Senior</w:t>
      </w:r>
      <w:r w:rsidRPr="005A32FF">
        <w:rPr>
          <w:bCs/>
          <w:iCs/>
          <w:color w:val="000000"/>
          <w:szCs w:val="28"/>
        </w:rPr>
        <w:t xml:space="preserve"> Lender, given following one or more Equity Bridge Loan Default(s) and the expiration of any Notice or cure periods provided for in the Equity Bridge Loan Documents, setting forth in reasonable detail the Equity Bridge Loan Default(s) and the Enforcement Actions proposed to be taken by Equity Bridge Lender</w:t>
      </w:r>
      <w:r w:rsidRPr="00441E44">
        <w:rPr>
          <w:bCs/>
          <w:iCs/>
          <w:color w:val="000000"/>
          <w:szCs w:val="28"/>
        </w:rPr>
        <w:t>.</w:t>
      </w:r>
    </w:p>
    <w:p w14:paraId="0C799E56" w14:textId="77777777" w:rsidR="00793413" w:rsidRDefault="00793413" w:rsidP="00922D2E">
      <w:pPr>
        <w:ind w:left="720"/>
        <w:rPr>
          <w:bCs/>
          <w:iCs/>
          <w:color w:val="000000"/>
          <w:szCs w:val="28"/>
        </w:rPr>
      </w:pPr>
    </w:p>
    <w:p w14:paraId="50F173A6" w14:textId="212E68DD" w:rsidR="00AA747F" w:rsidRPr="00441E44" w:rsidRDefault="00AA747F" w:rsidP="00922D2E">
      <w:pPr>
        <w:ind w:left="720"/>
        <w:rPr>
          <w:bCs/>
          <w:iCs/>
          <w:color w:val="000000"/>
          <w:szCs w:val="28"/>
        </w:rPr>
      </w:pPr>
      <w:r w:rsidRPr="005A32FF">
        <w:rPr>
          <w:bCs/>
          <w:iCs/>
          <w:color w:val="000000"/>
          <w:szCs w:val="28"/>
        </w:rPr>
        <w:t>“</w:t>
      </w:r>
      <w:r w:rsidRPr="005A32FF">
        <w:rPr>
          <w:b/>
          <w:bCs/>
          <w:iCs/>
          <w:color w:val="000000"/>
          <w:szCs w:val="28"/>
        </w:rPr>
        <w:t>Equity Bridge Guaranty</w:t>
      </w:r>
      <w:r w:rsidRPr="005A32FF">
        <w:rPr>
          <w:bCs/>
          <w:iCs/>
          <w:color w:val="000000"/>
          <w:szCs w:val="28"/>
        </w:rPr>
        <w:t xml:space="preserve">” means the </w:t>
      </w:r>
      <w:bookmarkStart w:id="4" w:name="_Hlk134435709"/>
      <w:r w:rsidRPr="005A32FF">
        <w:rPr>
          <w:b/>
          <w:bCs/>
          <w:iCs/>
          <w:color w:val="000000"/>
          <w:szCs w:val="28"/>
          <w:highlight w:val="yellow"/>
        </w:rPr>
        <w:t>[NAME OF SUBORDINATE GUARANTY]</w:t>
      </w:r>
      <w:bookmarkEnd w:id="4"/>
      <w:r w:rsidRPr="005A32FF">
        <w:rPr>
          <w:b/>
          <w:bCs/>
          <w:iCs/>
          <w:color w:val="000000"/>
          <w:szCs w:val="28"/>
        </w:rPr>
        <w:t xml:space="preserve"> </w:t>
      </w:r>
      <w:r w:rsidRPr="005A32FF">
        <w:rPr>
          <w:bCs/>
          <w:iCs/>
          <w:color w:val="000000"/>
          <w:szCs w:val="28"/>
        </w:rPr>
        <w:t xml:space="preserve">dated as of _______________, executed by </w:t>
      </w:r>
      <w:bookmarkStart w:id="5" w:name="_Hlk134435721"/>
      <w:r w:rsidRPr="005A32FF">
        <w:rPr>
          <w:b/>
          <w:bCs/>
          <w:iCs/>
          <w:color w:val="000000"/>
          <w:szCs w:val="28"/>
          <w:highlight w:val="yellow"/>
        </w:rPr>
        <w:t>[NAME OF GUARANTOR(S)]</w:t>
      </w:r>
      <w:bookmarkEnd w:id="5"/>
      <w:r w:rsidRPr="005A32FF">
        <w:rPr>
          <w:b/>
          <w:bCs/>
          <w:iCs/>
          <w:color w:val="000000"/>
          <w:szCs w:val="28"/>
        </w:rPr>
        <w:t xml:space="preserve"> </w:t>
      </w:r>
      <w:r w:rsidRPr="005A32FF">
        <w:rPr>
          <w:bCs/>
          <w:iCs/>
          <w:color w:val="000000"/>
          <w:szCs w:val="28"/>
        </w:rPr>
        <w:t>in favor of Equity Bridge Lender with respect to the Equity Bridge Loan.</w:t>
      </w:r>
    </w:p>
    <w:p w14:paraId="3989F19C" w14:textId="77777777" w:rsidR="00793413" w:rsidRDefault="00793413" w:rsidP="00922D2E">
      <w:pPr>
        <w:ind w:left="720"/>
        <w:rPr>
          <w:bCs/>
          <w:iCs/>
          <w:color w:val="000000"/>
          <w:szCs w:val="28"/>
        </w:rPr>
      </w:pPr>
    </w:p>
    <w:p w14:paraId="59EE7634" w14:textId="30BC0EA1" w:rsidR="00AA747F" w:rsidRPr="00441E44" w:rsidRDefault="00AA747F" w:rsidP="00922D2E">
      <w:pPr>
        <w:ind w:left="720"/>
        <w:rPr>
          <w:bCs/>
          <w:iCs/>
          <w:color w:val="000000"/>
          <w:szCs w:val="28"/>
        </w:rPr>
      </w:pPr>
      <w:r w:rsidRPr="00441E44">
        <w:rPr>
          <w:bCs/>
          <w:iCs/>
          <w:color w:val="000000"/>
          <w:szCs w:val="28"/>
        </w:rPr>
        <w:t>“</w:t>
      </w:r>
      <w:r>
        <w:rPr>
          <w:b/>
          <w:bCs/>
          <w:iCs/>
          <w:color w:val="000000"/>
          <w:szCs w:val="28"/>
        </w:rPr>
        <w:t>Equity Bridge Indebtedness</w:t>
      </w:r>
      <w:r w:rsidRPr="00441E44">
        <w:rPr>
          <w:bCs/>
          <w:iCs/>
          <w:color w:val="000000"/>
          <w:szCs w:val="28"/>
        </w:rPr>
        <w:t xml:space="preserve">” means all sums evidenced or secured or guaranteed by, or otherwise due and payable to </w:t>
      </w:r>
      <w:r>
        <w:rPr>
          <w:bCs/>
          <w:iCs/>
          <w:color w:val="000000"/>
          <w:szCs w:val="28"/>
        </w:rPr>
        <w:t>Equity Bridge Lender</w:t>
      </w:r>
      <w:r w:rsidRPr="00441E44">
        <w:rPr>
          <w:bCs/>
          <w:iCs/>
          <w:color w:val="000000"/>
          <w:szCs w:val="28"/>
        </w:rPr>
        <w:t xml:space="preserve"> pursuant to, the </w:t>
      </w:r>
      <w:r>
        <w:rPr>
          <w:bCs/>
          <w:iCs/>
          <w:color w:val="000000"/>
          <w:szCs w:val="28"/>
        </w:rPr>
        <w:t>Equity Bridge Loan</w:t>
      </w:r>
      <w:r w:rsidRPr="00441E44">
        <w:rPr>
          <w:bCs/>
          <w:iCs/>
          <w:color w:val="000000"/>
          <w:szCs w:val="28"/>
        </w:rPr>
        <w:t xml:space="preserve"> Documents.</w:t>
      </w:r>
    </w:p>
    <w:p w14:paraId="272FCBA8" w14:textId="77777777" w:rsidR="00793413" w:rsidRDefault="00793413" w:rsidP="00922D2E">
      <w:pPr>
        <w:ind w:left="720"/>
        <w:rPr>
          <w:bCs/>
          <w:iCs/>
          <w:color w:val="000000"/>
          <w:szCs w:val="28"/>
        </w:rPr>
      </w:pPr>
    </w:p>
    <w:p w14:paraId="2C398CFF" w14:textId="7C06AD35" w:rsidR="00AA747F" w:rsidRPr="00441E44" w:rsidRDefault="00AA747F" w:rsidP="00922D2E">
      <w:pPr>
        <w:ind w:left="720"/>
        <w:rPr>
          <w:bCs/>
          <w:iCs/>
          <w:color w:val="000000"/>
          <w:szCs w:val="28"/>
        </w:rPr>
      </w:pPr>
      <w:r w:rsidRPr="00441E44">
        <w:rPr>
          <w:bCs/>
          <w:iCs/>
          <w:color w:val="000000"/>
          <w:szCs w:val="28"/>
        </w:rPr>
        <w:t>“</w:t>
      </w:r>
      <w:r>
        <w:rPr>
          <w:b/>
          <w:bCs/>
          <w:iCs/>
          <w:color w:val="000000"/>
          <w:szCs w:val="28"/>
        </w:rPr>
        <w:t>Equity Bridge Lender</w:t>
      </w:r>
      <w:r w:rsidRPr="00441E44">
        <w:rPr>
          <w:bCs/>
          <w:iCs/>
          <w:color w:val="000000"/>
          <w:szCs w:val="28"/>
        </w:rPr>
        <w:t xml:space="preserve">” means the person or entity named as such in the first paragraph of this Agreement and any other person or entity who becomes the legal holder of the </w:t>
      </w:r>
      <w:r>
        <w:rPr>
          <w:bCs/>
          <w:iCs/>
          <w:color w:val="000000"/>
          <w:szCs w:val="28"/>
        </w:rPr>
        <w:t>Equity Bridge Note</w:t>
      </w:r>
      <w:r w:rsidRPr="00441E44">
        <w:rPr>
          <w:bCs/>
          <w:iCs/>
          <w:color w:val="000000"/>
          <w:szCs w:val="28"/>
        </w:rPr>
        <w:t xml:space="preserve"> after the date of this Agreement.</w:t>
      </w:r>
    </w:p>
    <w:p w14:paraId="1D8761DC" w14:textId="77777777" w:rsidR="00793413" w:rsidRDefault="00793413" w:rsidP="00922D2E">
      <w:pPr>
        <w:ind w:left="720"/>
        <w:rPr>
          <w:bCs/>
          <w:iCs/>
          <w:color w:val="000000"/>
          <w:szCs w:val="28"/>
        </w:rPr>
      </w:pPr>
    </w:p>
    <w:p w14:paraId="36E2DFE3" w14:textId="6FA4BA2E" w:rsidR="00AA747F" w:rsidRPr="00441E44" w:rsidRDefault="00AA747F" w:rsidP="00922D2E">
      <w:pPr>
        <w:ind w:left="720"/>
        <w:rPr>
          <w:bCs/>
          <w:iCs/>
          <w:color w:val="000000"/>
          <w:szCs w:val="28"/>
        </w:rPr>
      </w:pPr>
      <w:r w:rsidRPr="00441E44">
        <w:rPr>
          <w:bCs/>
          <w:iCs/>
          <w:color w:val="000000"/>
          <w:szCs w:val="28"/>
        </w:rPr>
        <w:t>“</w:t>
      </w:r>
      <w:r>
        <w:rPr>
          <w:b/>
          <w:bCs/>
          <w:iCs/>
          <w:color w:val="000000"/>
          <w:szCs w:val="28"/>
        </w:rPr>
        <w:t>Equity Bridge Loan Default</w:t>
      </w:r>
      <w:r w:rsidRPr="00441E44">
        <w:rPr>
          <w:bCs/>
          <w:iCs/>
          <w:color w:val="000000"/>
          <w:szCs w:val="28"/>
        </w:rPr>
        <w:t xml:space="preserve">” means any act, failure to act, event, condition, or occurrence which allows (but for any contrary provision of this Agreement) </w:t>
      </w:r>
      <w:r>
        <w:rPr>
          <w:bCs/>
          <w:iCs/>
          <w:color w:val="000000"/>
          <w:szCs w:val="28"/>
        </w:rPr>
        <w:t>Equity Bridge Lender</w:t>
      </w:r>
      <w:r w:rsidRPr="00441E44">
        <w:rPr>
          <w:bCs/>
          <w:iCs/>
          <w:color w:val="000000"/>
          <w:szCs w:val="28"/>
        </w:rPr>
        <w:t xml:space="preserve"> to take an Enforcement Action</w:t>
      </w:r>
      <w:r w:rsidRPr="00986358">
        <w:rPr>
          <w:bCs/>
          <w:iCs/>
          <w:color w:val="000000"/>
          <w:szCs w:val="28"/>
        </w:rPr>
        <w:t>; provided, however, that for purposes of this Agreement, no Equity Bridge Loan Default shall occur solely by reason of a cross-default provision in the Equity Bridge Loan Documents relating to a Senior Loan Default</w:t>
      </w:r>
      <w:r w:rsidRPr="00441E44">
        <w:rPr>
          <w:bCs/>
          <w:iCs/>
          <w:color w:val="000000"/>
          <w:szCs w:val="28"/>
        </w:rPr>
        <w:t>.</w:t>
      </w:r>
    </w:p>
    <w:p w14:paraId="474D3111" w14:textId="77777777" w:rsidR="00793413" w:rsidRDefault="00793413" w:rsidP="00922D2E">
      <w:pPr>
        <w:ind w:left="720"/>
        <w:rPr>
          <w:bCs/>
          <w:iCs/>
          <w:color w:val="000000"/>
          <w:szCs w:val="28"/>
        </w:rPr>
      </w:pPr>
    </w:p>
    <w:p w14:paraId="38B3EBB8" w14:textId="6DC2052B" w:rsidR="00AA747F" w:rsidRPr="00441E44" w:rsidRDefault="00AA747F" w:rsidP="00922D2E">
      <w:pPr>
        <w:ind w:left="720"/>
        <w:rPr>
          <w:bCs/>
          <w:iCs/>
          <w:color w:val="000000"/>
          <w:szCs w:val="28"/>
        </w:rPr>
      </w:pPr>
      <w:r w:rsidRPr="00441E44">
        <w:rPr>
          <w:bCs/>
          <w:iCs/>
          <w:color w:val="000000"/>
          <w:szCs w:val="28"/>
        </w:rPr>
        <w:t>“</w:t>
      </w:r>
      <w:r>
        <w:rPr>
          <w:b/>
          <w:bCs/>
          <w:iCs/>
          <w:color w:val="000000"/>
          <w:szCs w:val="28"/>
        </w:rPr>
        <w:t>Equity Bridge Loan</w:t>
      </w:r>
      <w:r w:rsidRPr="00441E44">
        <w:rPr>
          <w:b/>
          <w:bCs/>
          <w:iCs/>
          <w:color w:val="000000"/>
          <w:szCs w:val="28"/>
        </w:rPr>
        <w:t xml:space="preserve"> Documents</w:t>
      </w:r>
      <w:r w:rsidRPr="00441E44">
        <w:rPr>
          <w:bCs/>
          <w:iCs/>
          <w:color w:val="000000"/>
          <w:szCs w:val="28"/>
        </w:rPr>
        <w:t xml:space="preserve">” means </w:t>
      </w:r>
      <w:r w:rsidRPr="00986358">
        <w:rPr>
          <w:bCs/>
          <w:iCs/>
          <w:color w:val="000000"/>
          <w:szCs w:val="28"/>
        </w:rPr>
        <w:t>the Equity Bridge Loan Agreement, the Equity Bridge Note, the Equity Bridge Security Agreement, the Equity Bridge Collateral Assignment, [the Equity Bridge Pledge Agreement,]</w:t>
      </w:r>
      <w:r w:rsidRPr="00441E44">
        <w:rPr>
          <w:bCs/>
          <w:iCs/>
          <w:color w:val="000000"/>
          <w:szCs w:val="28"/>
        </w:rPr>
        <w:t xml:space="preserve"> and all other documents at any time evidencing, securing, guaranteeing, or otherwise delivered in connection with the </w:t>
      </w:r>
      <w:r>
        <w:rPr>
          <w:bCs/>
          <w:iCs/>
          <w:color w:val="000000"/>
          <w:szCs w:val="28"/>
        </w:rPr>
        <w:t>Equity Bridge Indebtedness</w:t>
      </w:r>
      <w:r w:rsidRPr="00441E44">
        <w:rPr>
          <w:bCs/>
          <w:iCs/>
          <w:color w:val="000000"/>
          <w:szCs w:val="28"/>
        </w:rPr>
        <w:t>, as such documents may be amended.</w:t>
      </w:r>
    </w:p>
    <w:p w14:paraId="3F168332" w14:textId="77777777" w:rsidR="00793413" w:rsidRDefault="00793413" w:rsidP="00922D2E">
      <w:pPr>
        <w:ind w:left="720"/>
        <w:rPr>
          <w:bCs/>
          <w:iCs/>
          <w:color w:val="000000"/>
          <w:szCs w:val="28"/>
        </w:rPr>
      </w:pPr>
    </w:p>
    <w:p w14:paraId="6966CD07" w14:textId="7760291F" w:rsidR="00AA747F" w:rsidRPr="00441E44" w:rsidRDefault="00AA747F" w:rsidP="00922D2E">
      <w:pPr>
        <w:ind w:left="720"/>
        <w:rPr>
          <w:bCs/>
          <w:iCs/>
          <w:color w:val="000000"/>
          <w:szCs w:val="28"/>
        </w:rPr>
      </w:pPr>
      <w:r w:rsidRPr="00441E44">
        <w:rPr>
          <w:bCs/>
          <w:iCs/>
          <w:color w:val="000000"/>
          <w:szCs w:val="28"/>
        </w:rPr>
        <w:t>“</w:t>
      </w:r>
      <w:r>
        <w:rPr>
          <w:b/>
          <w:bCs/>
          <w:iCs/>
          <w:color w:val="000000"/>
          <w:szCs w:val="28"/>
        </w:rPr>
        <w:t>Equity Bridge Note</w:t>
      </w:r>
      <w:r w:rsidRPr="00441E44">
        <w:rPr>
          <w:bCs/>
          <w:iCs/>
          <w:color w:val="000000"/>
          <w:szCs w:val="28"/>
        </w:rPr>
        <w:t xml:space="preserve">” means the promissory note or other evidence of the </w:t>
      </w:r>
      <w:r>
        <w:rPr>
          <w:bCs/>
          <w:iCs/>
          <w:color w:val="000000"/>
          <w:szCs w:val="28"/>
        </w:rPr>
        <w:t>Equity Bridge Indebtedness</w:t>
      </w:r>
      <w:r w:rsidRPr="00441E44">
        <w:rPr>
          <w:bCs/>
          <w:iCs/>
          <w:color w:val="000000"/>
          <w:szCs w:val="28"/>
        </w:rPr>
        <w:t xml:space="preserve"> and any replacement of the </w:t>
      </w:r>
      <w:r>
        <w:rPr>
          <w:bCs/>
          <w:iCs/>
          <w:color w:val="000000"/>
          <w:szCs w:val="28"/>
        </w:rPr>
        <w:t>Equity Bridge Note</w:t>
      </w:r>
      <w:r w:rsidRPr="00441E44">
        <w:rPr>
          <w:bCs/>
          <w:iCs/>
          <w:color w:val="000000"/>
          <w:szCs w:val="28"/>
        </w:rPr>
        <w:t>.</w:t>
      </w:r>
    </w:p>
    <w:p w14:paraId="5BE1BFA7" w14:textId="77777777" w:rsidR="00793413" w:rsidRDefault="00793413" w:rsidP="00922D2E">
      <w:pPr>
        <w:ind w:left="720"/>
        <w:rPr>
          <w:bCs/>
          <w:iCs/>
          <w:color w:val="000000"/>
          <w:szCs w:val="28"/>
        </w:rPr>
      </w:pPr>
    </w:p>
    <w:p w14:paraId="1F6F1E4F" w14:textId="5DB3F598" w:rsidR="00AA747F" w:rsidRPr="00441E44" w:rsidRDefault="00AA747F" w:rsidP="00922D2E">
      <w:pPr>
        <w:ind w:left="720"/>
        <w:rPr>
          <w:bCs/>
          <w:iCs/>
          <w:color w:val="000000"/>
          <w:szCs w:val="28"/>
        </w:rPr>
      </w:pPr>
      <w:r w:rsidRPr="00441E44">
        <w:rPr>
          <w:bCs/>
          <w:iCs/>
          <w:color w:val="000000"/>
          <w:szCs w:val="28"/>
        </w:rPr>
        <w:t>“</w:t>
      </w:r>
      <w:r w:rsidRPr="00441E44">
        <w:rPr>
          <w:b/>
          <w:bCs/>
          <w:iCs/>
          <w:color w:val="000000"/>
          <w:szCs w:val="28"/>
        </w:rPr>
        <w:t>Lien</w:t>
      </w:r>
      <w:r w:rsidRPr="00441E44">
        <w:rPr>
          <w:bCs/>
          <w:iCs/>
          <w:color w:val="000000"/>
          <w:szCs w:val="28"/>
        </w:rPr>
        <w:t>” means any lien, encumbrance, estate or other interest, recorded against or secured by the Mortgaged Property.</w:t>
      </w:r>
    </w:p>
    <w:p w14:paraId="69784076" w14:textId="77777777" w:rsidR="00793413" w:rsidRDefault="00793413" w:rsidP="00922D2E">
      <w:pPr>
        <w:ind w:left="720"/>
        <w:rPr>
          <w:bCs/>
          <w:iCs/>
          <w:color w:val="000000"/>
          <w:szCs w:val="28"/>
        </w:rPr>
      </w:pPr>
    </w:p>
    <w:p w14:paraId="04EA91AC" w14:textId="7E825809" w:rsidR="00AA747F" w:rsidRDefault="00AA747F" w:rsidP="00922D2E">
      <w:pPr>
        <w:ind w:left="720"/>
        <w:rPr>
          <w:bCs/>
          <w:iCs/>
          <w:color w:val="000000"/>
          <w:szCs w:val="28"/>
        </w:rPr>
      </w:pPr>
      <w:r w:rsidRPr="00441E44">
        <w:rPr>
          <w:bCs/>
          <w:iCs/>
          <w:color w:val="000000"/>
          <w:szCs w:val="28"/>
        </w:rPr>
        <w:t>“</w:t>
      </w:r>
      <w:r w:rsidRPr="00441E44">
        <w:rPr>
          <w:b/>
          <w:bCs/>
          <w:iCs/>
          <w:color w:val="000000"/>
          <w:szCs w:val="28"/>
        </w:rPr>
        <w:t>Notice</w:t>
      </w:r>
      <w:r w:rsidRPr="00441E44">
        <w:rPr>
          <w:bCs/>
          <w:iCs/>
          <w:color w:val="000000"/>
          <w:szCs w:val="28"/>
        </w:rPr>
        <w:t>” means all notices, requests, demands, consents, approvals or other communication pursuant to this Agreement provided in accordance with the provisions of Section 10.</w:t>
      </w:r>
    </w:p>
    <w:p w14:paraId="5749F4B2" w14:textId="77777777" w:rsidR="00793413" w:rsidRDefault="00793413" w:rsidP="00922D2E">
      <w:pPr>
        <w:ind w:left="720"/>
        <w:rPr>
          <w:bCs/>
          <w:iCs/>
          <w:color w:val="000000"/>
          <w:szCs w:val="28"/>
        </w:rPr>
      </w:pPr>
    </w:p>
    <w:p w14:paraId="35E32636" w14:textId="264A0CAD" w:rsidR="00AA747F" w:rsidRPr="00441E44" w:rsidRDefault="00AA747F" w:rsidP="00922D2E">
      <w:pPr>
        <w:ind w:left="720"/>
        <w:rPr>
          <w:bCs/>
          <w:iCs/>
          <w:color w:val="000000"/>
          <w:szCs w:val="28"/>
        </w:rPr>
      </w:pPr>
      <w:r w:rsidRPr="005A32FF">
        <w:rPr>
          <w:bCs/>
          <w:iCs/>
          <w:color w:val="000000"/>
          <w:szCs w:val="28"/>
        </w:rPr>
        <w:t>“</w:t>
      </w:r>
      <w:r w:rsidRPr="005A32FF">
        <w:rPr>
          <w:b/>
          <w:bCs/>
          <w:iCs/>
          <w:color w:val="000000"/>
          <w:szCs w:val="28"/>
        </w:rPr>
        <w:t>Permitted Payment Source</w:t>
      </w:r>
      <w:r w:rsidRPr="005A32FF">
        <w:rPr>
          <w:bCs/>
          <w:iCs/>
          <w:color w:val="000000"/>
          <w:szCs w:val="28"/>
        </w:rPr>
        <w:t xml:space="preserve">” means with respect to the Equity Bridge Loan, payments made on or applied to the Equity Bridge Loan which are derived from the Capital Contributions, the Limited Equity Interests, any interest reserve under the Equity Bridge </w:t>
      </w:r>
      <w:r w:rsidRPr="005A32FF">
        <w:rPr>
          <w:bCs/>
          <w:iCs/>
          <w:color w:val="000000"/>
          <w:szCs w:val="28"/>
        </w:rPr>
        <w:lastRenderedPageBreak/>
        <w:t>Loan Documents or the Equity Bridge Guaranty, but expressly excluding the Sponsor Equity Interests.</w:t>
      </w:r>
    </w:p>
    <w:p w14:paraId="075788BA" w14:textId="77777777" w:rsidR="00793413" w:rsidRDefault="00793413" w:rsidP="00922D2E">
      <w:pPr>
        <w:ind w:left="720"/>
        <w:rPr>
          <w:bCs/>
          <w:iCs/>
          <w:color w:val="000000"/>
          <w:szCs w:val="28"/>
        </w:rPr>
      </w:pPr>
    </w:p>
    <w:p w14:paraId="663DBE55" w14:textId="4B3D3CEF" w:rsidR="00AA747F" w:rsidRPr="00441E44" w:rsidRDefault="00AA747F" w:rsidP="00922D2E">
      <w:pPr>
        <w:ind w:left="720"/>
        <w:rPr>
          <w:bCs/>
          <w:iCs/>
          <w:color w:val="000000"/>
          <w:szCs w:val="28"/>
        </w:rPr>
      </w:pPr>
      <w:r w:rsidRPr="00441E44">
        <w:rPr>
          <w:bCs/>
          <w:iCs/>
          <w:color w:val="000000"/>
          <w:szCs w:val="28"/>
        </w:rPr>
        <w:t>“</w:t>
      </w:r>
      <w:r w:rsidRPr="00441E44">
        <w:rPr>
          <w:b/>
          <w:bCs/>
          <w:iCs/>
          <w:color w:val="000000"/>
          <w:szCs w:val="28"/>
        </w:rPr>
        <w:t>Senior Indebtedness</w:t>
      </w:r>
      <w:r w:rsidRPr="00441E44">
        <w:rPr>
          <w:bCs/>
          <w:iCs/>
          <w:color w:val="000000"/>
          <w:szCs w:val="28"/>
        </w:rPr>
        <w:t xml:space="preserve">” means the “Indebtedness” as defined in the </w:t>
      </w:r>
      <w:r w:rsidR="00E363AD">
        <w:rPr>
          <w:bCs/>
          <w:iCs/>
          <w:color w:val="000000"/>
          <w:szCs w:val="28"/>
        </w:rPr>
        <w:t>Senior Loan</w:t>
      </w:r>
      <w:r w:rsidRPr="00441E44">
        <w:rPr>
          <w:bCs/>
          <w:iCs/>
          <w:color w:val="000000"/>
          <w:szCs w:val="28"/>
        </w:rPr>
        <w:t xml:space="preserve"> Agreement.</w:t>
      </w:r>
    </w:p>
    <w:p w14:paraId="573BEA00" w14:textId="77777777" w:rsidR="00793413" w:rsidRDefault="00793413" w:rsidP="00922D2E">
      <w:pPr>
        <w:ind w:left="720"/>
        <w:rPr>
          <w:bCs/>
          <w:iCs/>
          <w:color w:val="000000"/>
          <w:szCs w:val="28"/>
        </w:rPr>
      </w:pPr>
    </w:p>
    <w:p w14:paraId="69BB9F1D" w14:textId="5484A2CE" w:rsidR="00AA747F" w:rsidRPr="00441E44" w:rsidRDefault="00AA747F" w:rsidP="00922D2E">
      <w:pPr>
        <w:ind w:left="720"/>
        <w:rPr>
          <w:bCs/>
          <w:iCs/>
          <w:color w:val="000000"/>
          <w:szCs w:val="28"/>
        </w:rPr>
      </w:pPr>
      <w:r w:rsidRPr="00441E44">
        <w:rPr>
          <w:bCs/>
          <w:iCs/>
          <w:color w:val="000000"/>
          <w:szCs w:val="28"/>
        </w:rPr>
        <w:t>“</w:t>
      </w:r>
      <w:r w:rsidRPr="00441E44">
        <w:rPr>
          <w:b/>
          <w:bCs/>
          <w:iCs/>
          <w:color w:val="000000"/>
          <w:szCs w:val="28"/>
        </w:rPr>
        <w:t>Senior Lender</w:t>
      </w:r>
      <w:r w:rsidRPr="00441E44">
        <w:rPr>
          <w:bCs/>
          <w:iCs/>
          <w:color w:val="000000"/>
          <w:szCs w:val="28"/>
        </w:rPr>
        <w:t xml:space="preserve">” </w:t>
      </w:r>
      <w:r w:rsidR="009E3218">
        <w:rPr>
          <w:bCs/>
          <w:iCs/>
          <w:color w:val="000000"/>
          <w:szCs w:val="28"/>
        </w:rPr>
        <w:t>is defined above</w:t>
      </w:r>
      <w:r w:rsidRPr="00441E44">
        <w:rPr>
          <w:bCs/>
          <w:iCs/>
          <w:color w:val="000000"/>
          <w:szCs w:val="28"/>
        </w:rPr>
        <w:t>.  When any other person or entity becomes the legal holder of the Senior Note, such other person or entity will automatically become Senior Lender.</w:t>
      </w:r>
    </w:p>
    <w:p w14:paraId="2725556B" w14:textId="77777777" w:rsidR="00793413" w:rsidRDefault="00793413" w:rsidP="00922D2E">
      <w:pPr>
        <w:ind w:left="720"/>
        <w:rPr>
          <w:bCs/>
          <w:iCs/>
          <w:color w:val="000000"/>
          <w:szCs w:val="28"/>
        </w:rPr>
      </w:pPr>
    </w:p>
    <w:p w14:paraId="70A2A412" w14:textId="77777777" w:rsidR="00793413" w:rsidRDefault="00AA747F" w:rsidP="00922D2E">
      <w:pPr>
        <w:ind w:left="720"/>
        <w:rPr>
          <w:bCs/>
          <w:iCs/>
          <w:color w:val="000000"/>
          <w:szCs w:val="28"/>
        </w:rPr>
      </w:pPr>
      <w:r w:rsidRPr="00441E44">
        <w:rPr>
          <w:bCs/>
          <w:iCs/>
          <w:color w:val="000000"/>
          <w:szCs w:val="28"/>
        </w:rPr>
        <w:t>“</w:t>
      </w:r>
      <w:r w:rsidRPr="00441E44">
        <w:rPr>
          <w:b/>
          <w:bCs/>
          <w:iCs/>
          <w:color w:val="000000"/>
          <w:szCs w:val="28"/>
        </w:rPr>
        <w:t>Senior Loan Documents</w:t>
      </w:r>
      <w:r w:rsidRPr="00441E44">
        <w:rPr>
          <w:bCs/>
          <w:iCs/>
          <w:color w:val="000000"/>
          <w:szCs w:val="28"/>
        </w:rPr>
        <w:t>” means the “</w:t>
      </w:r>
      <w:r w:rsidR="00E363AD">
        <w:rPr>
          <w:bCs/>
          <w:iCs/>
          <w:color w:val="000000"/>
          <w:szCs w:val="28"/>
        </w:rPr>
        <w:t>Loan</w:t>
      </w:r>
      <w:r w:rsidRPr="00441E44">
        <w:rPr>
          <w:bCs/>
          <w:iCs/>
          <w:color w:val="000000"/>
          <w:szCs w:val="28"/>
        </w:rPr>
        <w:t xml:space="preserve"> Documents” as defined in the </w:t>
      </w:r>
      <w:r w:rsidR="00E363AD">
        <w:rPr>
          <w:bCs/>
          <w:iCs/>
          <w:color w:val="000000"/>
          <w:szCs w:val="28"/>
        </w:rPr>
        <w:t xml:space="preserve">Senior Loan </w:t>
      </w:r>
    </w:p>
    <w:p w14:paraId="5DD40C60" w14:textId="5E4AA4D7" w:rsidR="00AA747F" w:rsidRPr="00441E44" w:rsidRDefault="00AA747F" w:rsidP="00922D2E">
      <w:pPr>
        <w:ind w:left="720"/>
        <w:rPr>
          <w:bCs/>
          <w:iCs/>
          <w:color w:val="000000"/>
          <w:szCs w:val="28"/>
        </w:rPr>
      </w:pPr>
      <w:r w:rsidRPr="00441E44">
        <w:rPr>
          <w:bCs/>
          <w:iCs/>
          <w:color w:val="000000"/>
          <w:szCs w:val="28"/>
        </w:rPr>
        <w:t>Agreement, as such documents may be amended.</w:t>
      </w:r>
    </w:p>
    <w:p w14:paraId="1EBA2AB1" w14:textId="77777777" w:rsidR="00793413" w:rsidRDefault="00793413" w:rsidP="00922D2E">
      <w:pPr>
        <w:ind w:left="720"/>
        <w:rPr>
          <w:bCs/>
          <w:iCs/>
          <w:color w:val="000000"/>
          <w:szCs w:val="28"/>
        </w:rPr>
      </w:pPr>
    </w:p>
    <w:p w14:paraId="2AEBADD8" w14:textId="2A7D29D2" w:rsidR="00AA747F" w:rsidRPr="00441E44" w:rsidRDefault="00AA747F" w:rsidP="00922D2E">
      <w:pPr>
        <w:ind w:left="720"/>
        <w:rPr>
          <w:bCs/>
          <w:iCs/>
          <w:color w:val="000000"/>
          <w:szCs w:val="28"/>
        </w:rPr>
      </w:pPr>
      <w:r w:rsidRPr="00441E44">
        <w:rPr>
          <w:bCs/>
          <w:iCs/>
          <w:color w:val="000000"/>
          <w:szCs w:val="28"/>
        </w:rPr>
        <w:t>“</w:t>
      </w:r>
      <w:r w:rsidRPr="00441E44">
        <w:rPr>
          <w:b/>
          <w:bCs/>
          <w:iCs/>
          <w:color w:val="000000"/>
          <w:szCs w:val="28"/>
        </w:rPr>
        <w:t>Senior Mortgage Default</w:t>
      </w:r>
      <w:r w:rsidRPr="00441E44">
        <w:rPr>
          <w:bCs/>
          <w:iCs/>
          <w:color w:val="000000"/>
          <w:szCs w:val="28"/>
        </w:rPr>
        <w:t xml:space="preserve">” means any act, failure to act, event, condition, or occurrence which constitutes, or which with the giving of Notice or the passage of time, or both, would constitute, an “Event of Default” as defined in the </w:t>
      </w:r>
      <w:r w:rsidR="00E363AD">
        <w:rPr>
          <w:bCs/>
          <w:iCs/>
          <w:color w:val="000000"/>
          <w:szCs w:val="28"/>
        </w:rPr>
        <w:t>Senior Loan</w:t>
      </w:r>
      <w:r w:rsidRPr="00441E44">
        <w:rPr>
          <w:bCs/>
          <w:iCs/>
          <w:color w:val="000000"/>
          <w:szCs w:val="28"/>
        </w:rPr>
        <w:t xml:space="preserve"> Agreement.</w:t>
      </w:r>
    </w:p>
    <w:p w14:paraId="35B388EF" w14:textId="77777777" w:rsidR="00793413" w:rsidRDefault="00793413" w:rsidP="00922D2E">
      <w:pPr>
        <w:ind w:left="720"/>
        <w:rPr>
          <w:bCs/>
          <w:iCs/>
          <w:color w:val="000000"/>
          <w:szCs w:val="28"/>
        </w:rPr>
      </w:pPr>
    </w:p>
    <w:p w14:paraId="38456E90" w14:textId="77777777" w:rsidR="00A01071" w:rsidRPr="00E86D87" w:rsidRDefault="00A01071" w:rsidP="00A01071">
      <w:pPr>
        <w:overflowPunct w:val="0"/>
        <w:autoSpaceDE w:val="0"/>
        <w:autoSpaceDN w:val="0"/>
        <w:adjustRightInd w:val="0"/>
        <w:ind w:left="720"/>
        <w:rPr>
          <w:szCs w:val="20"/>
        </w:rPr>
      </w:pPr>
      <w:r w:rsidRPr="00537869">
        <w:rPr>
          <w:szCs w:val="20"/>
        </w:rPr>
        <w:t>“</w:t>
      </w:r>
      <w:r w:rsidRPr="00E86D87">
        <w:rPr>
          <w:b/>
          <w:szCs w:val="20"/>
        </w:rPr>
        <w:t>Senior Note</w:t>
      </w:r>
      <w:r w:rsidRPr="00537869">
        <w:rPr>
          <w:szCs w:val="20"/>
        </w:rPr>
        <w:t>”</w:t>
      </w:r>
      <w:r w:rsidRPr="00E86D87">
        <w:rPr>
          <w:szCs w:val="20"/>
        </w:rPr>
        <w:t xml:space="preserve"> means the promissory note or other evidence of the Senior Indebtedness and any replacement of the Senior Note.</w:t>
      </w:r>
    </w:p>
    <w:p w14:paraId="62DDF062" w14:textId="77777777" w:rsidR="00793413" w:rsidRDefault="00793413" w:rsidP="00922D2E">
      <w:pPr>
        <w:ind w:left="720"/>
        <w:rPr>
          <w:bCs/>
          <w:iCs/>
          <w:color w:val="000000"/>
          <w:szCs w:val="28"/>
        </w:rPr>
      </w:pPr>
    </w:p>
    <w:p w14:paraId="75A834B9" w14:textId="43991596" w:rsidR="00AA747F" w:rsidRPr="00441E44" w:rsidRDefault="00AA747F" w:rsidP="00922D2E">
      <w:pPr>
        <w:ind w:left="720"/>
        <w:rPr>
          <w:bCs/>
          <w:iCs/>
          <w:color w:val="000000"/>
          <w:szCs w:val="28"/>
        </w:rPr>
      </w:pPr>
      <w:r w:rsidRPr="00441E44">
        <w:rPr>
          <w:bCs/>
          <w:iCs/>
          <w:color w:val="000000"/>
          <w:szCs w:val="28"/>
        </w:rPr>
        <w:t>“</w:t>
      </w:r>
      <w:r w:rsidRPr="00441E44">
        <w:rPr>
          <w:b/>
          <w:bCs/>
          <w:iCs/>
          <w:color w:val="000000"/>
          <w:szCs w:val="28"/>
        </w:rPr>
        <w:t>Surplus Cash</w:t>
      </w:r>
      <w:r w:rsidRPr="00441E44">
        <w:rPr>
          <w:bCs/>
          <w:iCs/>
          <w:color w:val="000000"/>
          <w:szCs w:val="28"/>
        </w:rPr>
        <w:t>” means, with respect to any period, any revenues of Borrower remaining after paying, or setting aside funds for paying, all the following:</w:t>
      </w:r>
    </w:p>
    <w:p w14:paraId="197DA0D5" w14:textId="77777777" w:rsidR="00793413" w:rsidRDefault="00793413" w:rsidP="00922D2E">
      <w:pPr>
        <w:ind w:left="720"/>
        <w:rPr>
          <w:bCs/>
          <w:color w:val="000000"/>
          <w:szCs w:val="26"/>
        </w:rPr>
      </w:pPr>
    </w:p>
    <w:p w14:paraId="50FB885B" w14:textId="601DA3E1" w:rsidR="00AA747F" w:rsidRPr="00793413" w:rsidRDefault="00AA747F" w:rsidP="00770C6E">
      <w:pPr>
        <w:ind w:left="2160" w:hanging="720"/>
        <w:rPr>
          <w:b/>
          <w:color w:val="C00000"/>
          <w:szCs w:val="26"/>
        </w:rPr>
      </w:pPr>
      <w:r w:rsidRPr="00441E44">
        <w:rPr>
          <w:bCs/>
          <w:color w:val="000000"/>
          <w:szCs w:val="26"/>
        </w:rPr>
        <w:t>(</w:t>
      </w:r>
      <w:r w:rsidR="00770C6E">
        <w:rPr>
          <w:bCs/>
          <w:color w:val="000000"/>
          <w:szCs w:val="26"/>
        </w:rPr>
        <w:t>a</w:t>
      </w:r>
      <w:r w:rsidRPr="00441E44">
        <w:rPr>
          <w:bCs/>
          <w:color w:val="000000"/>
          <w:szCs w:val="26"/>
        </w:rPr>
        <w:t>)</w:t>
      </w:r>
      <w:r w:rsidRPr="00441E44">
        <w:rPr>
          <w:bCs/>
          <w:color w:val="000000"/>
          <w:szCs w:val="26"/>
        </w:rPr>
        <w:tab/>
        <w:t xml:space="preserve">All sums due or currently required to be paid under the </w:t>
      </w:r>
      <w:r w:rsidRPr="000C2CF4">
        <w:rPr>
          <w:bCs/>
          <w:szCs w:val="26"/>
        </w:rPr>
        <w:t>Senior Loan Documents</w:t>
      </w:r>
      <w:r w:rsidRPr="00441E44">
        <w:rPr>
          <w:bCs/>
          <w:color w:val="000000"/>
          <w:szCs w:val="26"/>
        </w:rPr>
        <w:t xml:space="preserve">, including any reserves and Imposition </w:t>
      </w:r>
      <w:r w:rsidR="00EA75EC">
        <w:rPr>
          <w:bCs/>
          <w:color w:val="000000"/>
          <w:szCs w:val="26"/>
        </w:rPr>
        <w:t xml:space="preserve">Reserve </w:t>
      </w:r>
      <w:r w:rsidRPr="00441E44">
        <w:rPr>
          <w:bCs/>
          <w:color w:val="000000"/>
          <w:szCs w:val="26"/>
        </w:rPr>
        <w:t>Deposits.</w:t>
      </w:r>
    </w:p>
    <w:p w14:paraId="22BE591D" w14:textId="77777777" w:rsidR="00793413" w:rsidRDefault="00793413" w:rsidP="00770C6E">
      <w:pPr>
        <w:ind w:left="2160" w:hanging="720"/>
        <w:rPr>
          <w:bCs/>
          <w:color w:val="000000"/>
          <w:szCs w:val="26"/>
        </w:rPr>
      </w:pPr>
    </w:p>
    <w:p w14:paraId="5CAADB4E" w14:textId="6B13DAA6" w:rsidR="00AA747F" w:rsidRPr="00441E44" w:rsidRDefault="00AA747F" w:rsidP="00770C6E">
      <w:pPr>
        <w:ind w:left="2160" w:hanging="720"/>
        <w:rPr>
          <w:bCs/>
          <w:color w:val="000000"/>
          <w:szCs w:val="26"/>
        </w:rPr>
      </w:pPr>
      <w:r w:rsidRPr="00441E44">
        <w:rPr>
          <w:bCs/>
          <w:color w:val="000000"/>
          <w:szCs w:val="26"/>
        </w:rPr>
        <w:t>(</w:t>
      </w:r>
      <w:r w:rsidR="00770C6E">
        <w:rPr>
          <w:bCs/>
          <w:color w:val="000000"/>
          <w:szCs w:val="26"/>
        </w:rPr>
        <w:t>b</w:t>
      </w:r>
      <w:r w:rsidRPr="00441E44">
        <w:rPr>
          <w:bCs/>
          <w:color w:val="000000"/>
          <w:szCs w:val="26"/>
        </w:rPr>
        <w:t>)</w:t>
      </w:r>
      <w:r w:rsidRPr="00441E44">
        <w:rPr>
          <w:bCs/>
          <w:color w:val="000000"/>
          <w:szCs w:val="26"/>
        </w:rPr>
        <w:tab/>
        <w:t>All reasonable operating expenses of the Mortgaged Property, including real estate taxes, insurance premiums, utilities, building maintenance, painting and repairs, management fees, payroll, administrative expenses, legal expenses and audit expenses (excluding any developer fees payable with respect to the Mortgaged Property).</w:t>
      </w:r>
    </w:p>
    <w:p w14:paraId="2F465538" w14:textId="77777777" w:rsidR="00793413" w:rsidRDefault="00793413" w:rsidP="00F22D4E">
      <w:pPr>
        <w:rPr>
          <w:b/>
          <w:szCs w:val="20"/>
        </w:rPr>
      </w:pPr>
    </w:p>
    <w:p w14:paraId="21AC2DC8" w14:textId="7B6D6847" w:rsidR="00AA747F" w:rsidRPr="00441E44" w:rsidRDefault="00AA747F" w:rsidP="00922D2E">
      <w:pPr>
        <w:rPr>
          <w:b/>
          <w:szCs w:val="20"/>
        </w:rPr>
      </w:pPr>
      <w:r w:rsidRPr="00441E44">
        <w:rPr>
          <w:b/>
          <w:szCs w:val="20"/>
        </w:rPr>
        <w:t>2.</w:t>
      </w:r>
      <w:r w:rsidRPr="00441E44">
        <w:rPr>
          <w:b/>
          <w:szCs w:val="20"/>
        </w:rPr>
        <w:tab/>
      </w:r>
      <w:r>
        <w:rPr>
          <w:b/>
          <w:szCs w:val="20"/>
        </w:rPr>
        <w:t xml:space="preserve">Equity Bridge Lender’s Representations and </w:t>
      </w:r>
      <w:r w:rsidRPr="00441E44">
        <w:rPr>
          <w:b/>
          <w:szCs w:val="20"/>
        </w:rPr>
        <w:t>Warranties.</w:t>
      </w:r>
    </w:p>
    <w:p w14:paraId="65652174" w14:textId="77777777" w:rsidR="00AA747F" w:rsidRPr="00441E44" w:rsidRDefault="00AA747F" w:rsidP="00922D2E">
      <w:pPr>
        <w:rPr>
          <w:szCs w:val="20"/>
        </w:rPr>
      </w:pPr>
    </w:p>
    <w:p w14:paraId="73C14A23" w14:textId="77777777" w:rsidR="00AA747F" w:rsidRPr="00441E44" w:rsidRDefault="00AA747F" w:rsidP="00922D2E">
      <w:pPr>
        <w:ind w:left="1440" w:hanging="720"/>
        <w:rPr>
          <w:szCs w:val="20"/>
        </w:rPr>
      </w:pPr>
      <w:r w:rsidRPr="00441E44">
        <w:rPr>
          <w:szCs w:val="20"/>
        </w:rPr>
        <w:t>(a)</w:t>
      </w:r>
      <w:r w:rsidRPr="00441E44">
        <w:rPr>
          <w:szCs w:val="20"/>
        </w:rPr>
        <w:tab/>
      </w:r>
      <w:r>
        <w:rPr>
          <w:szCs w:val="20"/>
        </w:rPr>
        <w:t>Equity Bridge Lender</w:t>
      </w:r>
      <w:r w:rsidRPr="00441E44">
        <w:rPr>
          <w:szCs w:val="20"/>
        </w:rPr>
        <w:t xml:space="preserve"> represents and warrants that each of the following is true as of the date of this Agreement:</w:t>
      </w:r>
    </w:p>
    <w:p w14:paraId="5946093D" w14:textId="77777777" w:rsidR="00AA747F" w:rsidRPr="00441E44" w:rsidRDefault="00AA747F" w:rsidP="00922D2E">
      <w:pPr>
        <w:ind w:left="1440" w:hanging="720"/>
        <w:rPr>
          <w:szCs w:val="20"/>
        </w:rPr>
      </w:pPr>
    </w:p>
    <w:p w14:paraId="6EDD51FB" w14:textId="77777777" w:rsidR="00AA747F" w:rsidRPr="00441E44" w:rsidRDefault="00AA747F" w:rsidP="00922D2E">
      <w:pPr>
        <w:ind w:left="2160" w:hanging="720"/>
        <w:rPr>
          <w:szCs w:val="20"/>
        </w:rPr>
      </w:pPr>
      <w:r w:rsidRPr="00441E44">
        <w:rPr>
          <w:szCs w:val="20"/>
        </w:rPr>
        <w:t>(i)</w:t>
      </w:r>
      <w:r w:rsidRPr="00441E44">
        <w:rPr>
          <w:szCs w:val="20"/>
        </w:rPr>
        <w:tab/>
      </w:r>
      <w:r>
        <w:rPr>
          <w:szCs w:val="20"/>
        </w:rPr>
        <w:t>Equity Bridge Lender</w:t>
      </w:r>
      <w:r w:rsidRPr="00441E44">
        <w:rPr>
          <w:szCs w:val="20"/>
        </w:rPr>
        <w:t xml:space="preserve"> is now the owner and holder of the </w:t>
      </w:r>
      <w:r>
        <w:rPr>
          <w:szCs w:val="20"/>
        </w:rPr>
        <w:t>Equity Bridge Loan</w:t>
      </w:r>
      <w:r w:rsidRPr="00441E44">
        <w:rPr>
          <w:szCs w:val="20"/>
        </w:rPr>
        <w:t xml:space="preserve"> Documents.</w:t>
      </w:r>
    </w:p>
    <w:p w14:paraId="3B9F0ECF" w14:textId="77777777" w:rsidR="00AA747F" w:rsidRPr="00441E44" w:rsidRDefault="00AA747F" w:rsidP="00922D2E">
      <w:pPr>
        <w:ind w:left="2160" w:hanging="720"/>
        <w:rPr>
          <w:szCs w:val="20"/>
        </w:rPr>
      </w:pPr>
    </w:p>
    <w:p w14:paraId="6007E228" w14:textId="77777777" w:rsidR="00AA747F" w:rsidRPr="00441E44" w:rsidRDefault="00AA747F" w:rsidP="00922D2E">
      <w:pPr>
        <w:ind w:left="2160" w:hanging="720"/>
        <w:rPr>
          <w:szCs w:val="20"/>
        </w:rPr>
      </w:pPr>
      <w:r w:rsidRPr="00441E44">
        <w:rPr>
          <w:szCs w:val="20"/>
        </w:rPr>
        <w:t>(ii)</w:t>
      </w:r>
      <w:r w:rsidRPr="00441E44">
        <w:rPr>
          <w:szCs w:val="20"/>
        </w:rPr>
        <w:tab/>
        <w:t xml:space="preserve">No </w:t>
      </w:r>
      <w:r>
        <w:rPr>
          <w:szCs w:val="20"/>
        </w:rPr>
        <w:t>Equity Bridge Loan Default</w:t>
      </w:r>
      <w:r w:rsidRPr="00441E44">
        <w:rPr>
          <w:szCs w:val="20"/>
        </w:rPr>
        <w:t xml:space="preserve"> has occurred and is continuing. </w:t>
      </w:r>
    </w:p>
    <w:p w14:paraId="297BF2E5" w14:textId="77777777" w:rsidR="00AA747F" w:rsidRPr="00441E44" w:rsidRDefault="00AA747F" w:rsidP="00922D2E">
      <w:pPr>
        <w:ind w:left="2160" w:hanging="720"/>
        <w:rPr>
          <w:szCs w:val="20"/>
        </w:rPr>
      </w:pPr>
    </w:p>
    <w:p w14:paraId="13221748" w14:textId="77777777" w:rsidR="00AA747F" w:rsidRPr="00441E44" w:rsidRDefault="00AA747F" w:rsidP="00922D2E">
      <w:pPr>
        <w:ind w:left="2160" w:hanging="720"/>
        <w:rPr>
          <w:szCs w:val="20"/>
        </w:rPr>
      </w:pPr>
      <w:r w:rsidRPr="00441E44">
        <w:rPr>
          <w:szCs w:val="20"/>
        </w:rPr>
        <w:t>(iii)</w:t>
      </w:r>
      <w:r w:rsidRPr="00441E44">
        <w:rPr>
          <w:szCs w:val="20"/>
        </w:rPr>
        <w:tab/>
        <w:t xml:space="preserve">The current unpaid principal balance of the </w:t>
      </w:r>
      <w:r>
        <w:rPr>
          <w:szCs w:val="20"/>
        </w:rPr>
        <w:t>Equity Bridge Indebtedness</w:t>
      </w:r>
      <w:r w:rsidRPr="00441E44">
        <w:rPr>
          <w:szCs w:val="20"/>
        </w:rPr>
        <w:t xml:space="preserve"> is $</w:t>
      </w:r>
      <w:r w:rsidRPr="00986358">
        <w:rPr>
          <w:szCs w:val="20"/>
          <w:u w:val="single"/>
        </w:rPr>
        <w:t>________</w:t>
      </w:r>
      <w:r w:rsidRPr="00441E44">
        <w:rPr>
          <w:szCs w:val="20"/>
        </w:rPr>
        <w:t xml:space="preserve">. </w:t>
      </w:r>
    </w:p>
    <w:p w14:paraId="1DE3E1B3" w14:textId="77777777" w:rsidR="00AA747F" w:rsidRPr="00441E44" w:rsidRDefault="00AA747F" w:rsidP="00922D2E">
      <w:pPr>
        <w:ind w:left="2160" w:hanging="720"/>
        <w:rPr>
          <w:szCs w:val="20"/>
        </w:rPr>
      </w:pPr>
    </w:p>
    <w:p w14:paraId="4A5660E0" w14:textId="77777777" w:rsidR="00AA747F" w:rsidRPr="00441E44" w:rsidRDefault="00AA747F" w:rsidP="00922D2E">
      <w:pPr>
        <w:ind w:left="2160" w:hanging="720"/>
        <w:rPr>
          <w:szCs w:val="20"/>
        </w:rPr>
      </w:pPr>
      <w:r w:rsidRPr="00441E44">
        <w:rPr>
          <w:szCs w:val="20"/>
        </w:rPr>
        <w:t>(iv)</w:t>
      </w:r>
      <w:r w:rsidRPr="00441E44">
        <w:rPr>
          <w:szCs w:val="20"/>
        </w:rPr>
        <w:tab/>
        <w:t xml:space="preserve">No scheduled payments under the </w:t>
      </w:r>
      <w:r>
        <w:rPr>
          <w:szCs w:val="20"/>
        </w:rPr>
        <w:t>Equity Bridge Note</w:t>
      </w:r>
      <w:r w:rsidRPr="00441E44">
        <w:rPr>
          <w:szCs w:val="20"/>
        </w:rPr>
        <w:t xml:space="preserve"> have been prepaid.</w:t>
      </w:r>
    </w:p>
    <w:p w14:paraId="6ECF4AD6" w14:textId="77777777" w:rsidR="00AA747F" w:rsidRPr="00441E44" w:rsidRDefault="00AA747F" w:rsidP="00922D2E">
      <w:pPr>
        <w:ind w:left="1440" w:hanging="720"/>
        <w:rPr>
          <w:szCs w:val="20"/>
        </w:rPr>
      </w:pPr>
    </w:p>
    <w:p w14:paraId="2176EF4D" w14:textId="308C63D2" w:rsidR="00AA747F" w:rsidRPr="00441E44" w:rsidRDefault="00AA747F" w:rsidP="00922D2E">
      <w:pPr>
        <w:ind w:left="1440" w:hanging="720"/>
        <w:rPr>
          <w:szCs w:val="20"/>
        </w:rPr>
      </w:pPr>
      <w:r w:rsidRPr="00441E44">
        <w:rPr>
          <w:szCs w:val="20"/>
        </w:rPr>
        <w:t>(b)</w:t>
      </w:r>
      <w:r w:rsidRPr="00441E44">
        <w:rPr>
          <w:szCs w:val="20"/>
        </w:rPr>
        <w:tab/>
        <w:t xml:space="preserve">Without the prior written consent of </w:t>
      </w:r>
      <w:r w:rsidR="00E363AD">
        <w:rPr>
          <w:szCs w:val="20"/>
        </w:rPr>
        <w:t>Senior</w:t>
      </w:r>
      <w:r w:rsidRPr="00441E44">
        <w:rPr>
          <w:szCs w:val="20"/>
        </w:rPr>
        <w:t xml:space="preserve"> Lender, </w:t>
      </w:r>
      <w:r>
        <w:rPr>
          <w:szCs w:val="20"/>
        </w:rPr>
        <w:t>Equity Bridge Lender</w:t>
      </w:r>
      <w:r w:rsidRPr="00441E44">
        <w:rPr>
          <w:szCs w:val="20"/>
        </w:rPr>
        <w:t xml:space="preserve"> will not do any of the following:</w:t>
      </w:r>
    </w:p>
    <w:p w14:paraId="6AC724AD" w14:textId="77777777" w:rsidR="00AA747F" w:rsidRPr="00441E44" w:rsidRDefault="00AA747F" w:rsidP="00922D2E">
      <w:pPr>
        <w:ind w:left="1440" w:hanging="720"/>
        <w:rPr>
          <w:szCs w:val="20"/>
        </w:rPr>
      </w:pPr>
    </w:p>
    <w:p w14:paraId="74D6FA87" w14:textId="77777777" w:rsidR="00AA747F" w:rsidRPr="00441E44" w:rsidRDefault="00AA747F" w:rsidP="00922D2E">
      <w:pPr>
        <w:ind w:left="2160" w:hanging="720"/>
        <w:rPr>
          <w:szCs w:val="20"/>
        </w:rPr>
      </w:pPr>
      <w:r w:rsidRPr="00441E44">
        <w:rPr>
          <w:szCs w:val="20"/>
        </w:rPr>
        <w:t>(i)</w:t>
      </w:r>
      <w:r w:rsidRPr="00441E44">
        <w:rPr>
          <w:szCs w:val="20"/>
        </w:rPr>
        <w:tab/>
        <w:t xml:space="preserve">Pledge, assign, transfer, convey, or sell any interest in the </w:t>
      </w:r>
      <w:r>
        <w:rPr>
          <w:szCs w:val="20"/>
        </w:rPr>
        <w:t>Equity Bridge Indebtedness</w:t>
      </w:r>
      <w:r w:rsidRPr="00441E44">
        <w:rPr>
          <w:szCs w:val="20"/>
        </w:rPr>
        <w:t xml:space="preserve"> or any of the </w:t>
      </w:r>
      <w:r>
        <w:rPr>
          <w:szCs w:val="20"/>
        </w:rPr>
        <w:t>Equity Bridge Loan</w:t>
      </w:r>
      <w:r w:rsidRPr="00441E44">
        <w:rPr>
          <w:szCs w:val="20"/>
        </w:rPr>
        <w:t xml:space="preserve"> Documents. </w:t>
      </w:r>
    </w:p>
    <w:p w14:paraId="76560CA5" w14:textId="77777777" w:rsidR="00AA747F" w:rsidRPr="00441E44" w:rsidRDefault="00AA747F" w:rsidP="00922D2E">
      <w:pPr>
        <w:ind w:left="2160" w:hanging="720"/>
        <w:rPr>
          <w:szCs w:val="20"/>
        </w:rPr>
      </w:pPr>
    </w:p>
    <w:p w14:paraId="5E2FFCAB" w14:textId="77777777" w:rsidR="00AA747F" w:rsidRPr="00441E44" w:rsidRDefault="00AA747F" w:rsidP="00922D2E">
      <w:pPr>
        <w:ind w:left="2160" w:hanging="720"/>
        <w:rPr>
          <w:szCs w:val="20"/>
        </w:rPr>
      </w:pPr>
      <w:r w:rsidRPr="00441E44">
        <w:rPr>
          <w:szCs w:val="20"/>
        </w:rPr>
        <w:t>(ii)</w:t>
      </w:r>
      <w:r w:rsidRPr="00441E44">
        <w:rPr>
          <w:szCs w:val="20"/>
        </w:rPr>
        <w:tab/>
        <w:t xml:space="preserve">Take any action which has the effect of increasing the </w:t>
      </w:r>
      <w:r>
        <w:rPr>
          <w:szCs w:val="20"/>
        </w:rPr>
        <w:t>Equity Bridge Indebtedness</w:t>
      </w:r>
      <w:r w:rsidRPr="00441E44">
        <w:rPr>
          <w:szCs w:val="20"/>
        </w:rPr>
        <w:t>, except to cure a Senior Mortgage Default as contemplated under Section 5(a) of this Agreement.</w:t>
      </w:r>
    </w:p>
    <w:p w14:paraId="71FD0728" w14:textId="77777777" w:rsidR="00AA747F" w:rsidRPr="00441E44" w:rsidRDefault="00AA747F" w:rsidP="00922D2E">
      <w:pPr>
        <w:ind w:left="2160" w:hanging="720"/>
        <w:rPr>
          <w:szCs w:val="20"/>
        </w:rPr>
      </w:pPr>
    </w:p>
    <w:p w14:paraId="13087DF9" w14:textId="730DEF34" w:rsidR="00AA747F" w:rsidRDefault="00AA747F" w:rsidP="00922D2E">
      <w:pPr>
        <w:ind w:left="2160" w:hanging="720"/>
        <w:rPr>
          <w:szCs w:val="20"/>
        </w:rPr>
      </w:pPr>
      <w:r w:rsidRPr="00441E44">
        <w:rPr>
          <w:szCs w:val="20"/>
        </w:rPr>
        <w:t>(iii)</w:t>
      </w:r>
      <w:r w:rsidRPr="00441E44">
        <w:rPr>
          <w:szCs w:val="20"/>
        </w:rPr>
        <w:tab/>
        <w:t xml:space="preserve">Accept any prepayment of the </w:t>
      </w:r>
      <w:r>
        <w:rPr>
          <w:szCs w:val="20"/>
        </w:rPr>
        <w:t>Equity Bridge Indebtedness</w:t>
      </w:r>
      <w:r w:rsidR="00056285">
        <w:rPr>
          <w:szCs w:val="20"/>
        </w:rPr>
        <w:t>,</w:t>
      </w:r>
      <w:r w:rsidR="00327CAB">
        <w:rPr>
          <w:szCs w:val="20"/>
        </w:rPr>
        <w:t xml:space="preserve"> </w:t>
      </w:r>
      <w:r w:rsidR="0057311D">
        <w:rPr>
          <w:szCs w:val="20"/>
        </w:rPr>
        <w:t xml:space="preserve">except for a </w:t>
      </w:r>
      <w:r w:rsidR="00327CAB">
        <w:rPr>
          <w:szCs w:val="20"/>
        </w:rPr>
        <w:t xml:space="preserve">prepayment </w:t>
      </w:r>
      <w:r w:rsidR="00056285">
        <w:rPr>
          <w:szCs w:val="20"/>
        </w:rPr>
        <w:t xml:space="preserve">received by Equity Bridge Lender from </w:t>
      </w:r>
      <w:r w:rsidR="00327CAB">
        <w:rPr>
          <w:szCs w:val="20"/>
        </w:rPr>
        <w:t>a Permitted Payment Source</w:t>
      </w:r>
      <w:r w:rsidRPr="00441E44">
        <w:rPr>
          <w:szCs w:val="20"/>
        </w:rPr>
        <w:t>.</w:t>
      </w:r>
    </w:p>
    <w:p w14:paraId="47D5776C" w14:textId="77777777" w:rsidR="00AA747F" w:rsidRDefault="00AA747F" w:rsidP="00922D2E">
      <w:pPr>
        <w:ind w:left="1440" w:hanging="720"/>
        <w:rPr>
          <w:szCs w:val="20"/>
        </w:rPr>
      </w:pPr>
    </w:p>
    <w:p w14:paraId="63534C63" w14:textId="77777777" w:rsidR="00AA747F" w:rsidRDefault="00AA747F" w:rsidP="00922D2E">
      <w:pPr>
        <w:ind w:left="1440" w:hanging="720"/>
        <w:rPr>
          <w:bCs/>
          <w:iCs/>
          <w:color w:val="000000"/>
          <w:szCs w:val="28"/>
        </w:rPr>
      </w:pPr>
      <w:r>
        <w:rPr>
          <w:szCs w:val="20"/>
        </w:rPr>
        <w:t>(c)</w:t>
      </w:r>
      <w:r>
        <w:rPr>
          <w:szCs w:val="20"/>
        </w:rPr>
        <w:tab/>
      </w:r>
      <w:r w:rsidRPr="005A32FF">
        <w:rPr>
          <w:bCs/>
          <w:iCs/>
          <w:color w:val="000000"/>
          <w:szCs w:val="28"/>
        </w:rPr>
        <w:t>The Equity Bridge Loan is non-recourse to Borrower (except for typical non-recourse carveouts), does not accrue interest on unpaid interest and</w:t>
      </w:r>
      <w:r>
        <w:rPr>
          <w:bCs/>
          <w:iCs/>
          <w:color w:val="000000"/>
          <w:szCs w:val="28"/>
        </w:rPr>
        <w:t>,</w:t>
      </w:r>
      <w:r w:rsidRPr="005A32FF">
        <w:rPr>
          <w:bCs/>
          <w:iCs/>
          <w:color w:val="000000"/>
          <w:szCs w:val="28"/>
        </w:rPr>
        <w:t xml:space="preserve"> i</w:t>
      </w:r>
      <w:r>
        <w:rPr>
          <w:bCs/>
          <w:iCs/>
          <w:color w:val="000000"/>
          <w:szCs w:val="28"/>
        </w:rPr>
        <w:t>f</w:t>
      </w:r>
      <w:r w:rsidRPr="005A32FF">
        <w:rPr>
          <w:bCs/>
          <w:iCs/>
          <w:color w:val="000000"/>
          <w:szCs w:val="28"/>
        </w:rPr>
        <w:t xml:space="preserve"> payable from cash flow generated by the Mortgaged Property</w:t>
      </w:r>
      <w:r>
        <w:rPr>
          <w:bCs/>
          <w:iCs/>
          <w:color w:val="000000"/>
          <w:szCs w:val="28"/>
        </w:rPr>
        <w:t>, is payable only from 75 percent of Surplus C</w:t>
      </w:r>
      <w:r w:rsidRPr="005A32FF">
        <w:rPr>
          <w:bCs/>
          <w:iCs/>
          <w:color w:val="000000"/>
          <w:szCs w:val="28"/>
        </w:rPr>
        <w:t>ash.</w:t>
      </w:r>
    </w:p>
    <w:p w14:paraId="0DA67039" w14:textId="77777777" w:rsidR="00AA747F" w:rsidRPr="00441E44" w:rsidRDefault="00AA747F" w:rsidP="00793413">
      <w:pPr>
        <w:widowControl w:val="0"/>
        <w:overflowPunct w:val="0"/>
        <w:autoSpaceDE w:val="0"/>
        <w:autoSpaceDN w:val="0"/>
        <w:adjustRightInd w:val="0"/>
        <w:ind w:left="720" w:hanging="720"/>
        <w:jc w:val="left"/>
        <w:rPr>
          <w:b/>
          <w:szCs w:val="20"/>
        </w:rPr>
      </w:pPr>
    </w:p>
    <w:p w14:paraId="452BF0A8" w14:textId="77777777" w:rsidR="00AA747F" w:rsidRPr="00441E44" w:rsidRDefault="00AA747F" w:rsidP="00793413">
      <w:pPr>
        <w:widowControl w:val="0"/>
        <w:overflowPunct w:val="0"/>
        <w:autoSpaceDE w:val="0"/>
        <w:autoSpaceDN w:val="0"/>
        <w:adjustRightInd w:val="0"/>
        <w:ind w:left="720" w:hanging="720"/>
        <w:jc w:val="left"/>
        <w:rPr>
          <w:b/>
          <w:szCs w:val="20"/>
        </w:rPr>
      </w:pPr>
      <w:r w:rsidRPr="00441E44">
        <w:rPr>
          <w:b/>
          <w:szCs w:val="20"/>
        </w:rPr>
        <w:t>3.</w:t>
      </w:r>
      <w:r w:rsidRPr="00441E44">
        <w:rPr>
          <w:b/>
          <w:szCs w:val="20"/>
        </w:rPr>
        <w:tab/>
        <w:t>Terms of Subordination.</w:t>
      </w:r>
    </w:p>
    <w:p w14:paraId="41BC2E7B" w14:textId="77777777" w:rsidR="00AA747F" w:rsidRPr="00441E44" w:rsidRDefault="00AA747F" w:rsidP="00793413">
      <w:pPr>
        <w:widowControl w:val="0"/>
        <w:overflowPunct w:val="0"/>
        <w:autoSpaceDE w:val="0"/>
        <w:autoSpaceDN w:val="0"/>
        <w:adjustRightInd w:val="0"/>
        <w:ind w:left="720" w:hanging="720"/>
        <w:jc w:val="left"/>
        <w:rPr>
          <w:b/>
          <w:szCs w:val="20"/>
        </w:rPr>
      </w:pPr>
    </w:p>
    <w:p w14:paraId="6B4FE92A" w14:textId="77777777" w:rsidR="00AA747F" w:rsidRDefault="00AA747F" w:rsidP="007934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(a)</w:t>
      </w:r>
      <w:r w:rsidRPr="00441E44">
        <w:rPr>
          <w:szCs w:val="20"/>
        </w:rPr>
        <w:tab/>
      </w:r>
      <w:r w:rsidRPr="00441E44">
        <w:rPr>
          <w:szCs w:val="20"/>
          <w:u w:val="single"/>
        </w:rPr>
        <w:t>Agreement to Subordinate</w:t>
      </w:r>
      <w:r w:rsidRPr="00441E44">
        <w:rPr>
          <w:szCs w:val="20"/>
        </w:rPr>
        <w:t>.</w:t>
      </w:r>
      <w:r w:rsidRPr="00441E44">
        <w:rPr>
          <w:b/>
          <w:szCs w:val="20"/>
        </w:rPr>
        <w:t xml:space="preserve"> </w:t>
      </w:r>
      <w:r w:rsidRPr="005A32FF">
        <w:rPr>
          <w:bCs/>
          <w:iCs/>
          <w:color w:val="000000"/>
          <w:szCs w:val="28"/>
        </w:rPr>
        <w:t xml:space="preserve">Except as otherwise expressly set forth herein or in the Senior Loan Documents, </w:t>
      </w:r>
      <w:r>
        <w:rPr>
          <w:bCs/>
          <w:iCs/>
          <w:color w:val="000000"/>
          <w:szCs w:val="28"/>
        </w:rPr>
        <w:t xml:space="preserve">(i) </w:t>
      </w:r>
      <w:r w:rsidRPr="005A32FF">
        <w:rPr>
          <w:bCs/>
          <w:iCs/>
          <w:color w:val="000000"/>
          <w:szCs w:val="28"/>
        </w:rPr>
        <w:t>the</w:t>
      </w:r>
      <w:r>
        <w:rPr>
          <w:szCs w:val="20"/>
        </w:rPr>
        <w:t xml:space="preserve"> Equity Bridge Indebtedness</w:t>
      </w:r>
      <w:r w:rsidRPr="00441E44">
        <w:rPr>
          <w:szCs w:val="20"/>
        </w:rPr>
        <w:t xml:space="preserve"> is and will at all times continue to be subject and subordinate in right of payment to the prior payment in full of the Senior Indebtedness</w:t>
      </w:r>
      <w:r w:rsidRPr="00986358">
        <w:t xml:space="preserve"> </w:t>
      </w:r>
      <w:r w:rsidRPr="00986358">
        <w:rPr>
          <w:szCs w:val="20"/>
        </w:rPr>
        <w:t>as provided in this Agreement</w:t>
      </w:r>
      <w:r>
        <w:rPr>
          <w:szCs w:val="20"/>
        </w:rPr>
        <w:t>, and (ii) e</w:t>
      </w:r>
      <w:r w:rsidRPr="00441E44">
        <w:rPr>
          <w:szCs w:val="20"/>
        </w:rPr>
        <w:t xml:space="preserve">ach of the </w:t>
      </w:r>
      <w:r>
        <w:rPr>
          <w:szCs w:val="20"/>
        </w:rPr>
        <w:t>Equity Bridge Loan</w:t>
      </w:r>
      <w:r w:rsidRPr="00441E44">
        <w:rPr>
          <w:szCs w:val="20"/>
        </w:rPr>
        <w:t xml:space="preserve"> Documents is, and will at all times remain, subject and subordinate in all respects to the liens, terms, covenants, conditions, operations, and effects of eac</w:t>
      </w:r>
      <w:r>
        <w:rPr>
          <w:szCs w:val="20"/>
        </w:rPr>
        <w:t>h of the Senior Loan Documents.</w:t>
      </w:r>
    </w:p>
    <w:p w14:paraId="73B0F135" w14:textId="77777777" w:rsidR="00AA747F" w:rsidRDefault="00AA747F" w:rsidP="007934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66226F52" w14:textId="5FCB80BA" w:rsidR="00AA747F" w:rsidRPr="00441E44" w:rsidRDefault="00AA747F" w:rsidP="007934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Pr>
          <w:szCs w:val="20"/>
        </w:rPr>
        <w:t>(b)</w:t>
      </w:r>
      <w:r>
        <w:rPr>
          <w:szCs w:val="20"/>
        </w:rPr>
        <w:tab/>
      </w:r>
      <w:r w:rsidRPr="00441E44">
        <w:rPr>
          <w:szCs w:val="20"/>
          <w:u w:val="single"/>
        </w:rPr>
        <w:t>Subordination of Subrogation Rights</w:t>
      </w:r>
      <w:r w:rsidRPr="00441E44">
        <w:rPr>
          <w:szCs w:val="20"/>
        </w:rPr>
        <w:t>.</w:t>
      </w:r>
      <w:r w:rsidRPr="00441E44">
        <w:rPr>
          <w:b/>
          <w:szCs w:val="20"/>
        </w:rPr>
        <w:t xml:space="preserve"> </w:t>
      </w:r>
      <w:r w:rsidRPr="00441E44">
        <w:rPr>
          <w:szCs w:val="20"/>
        </w:rPr>
        <w:t xml:space="preserve">If </w:t>
      </w:r>
      <w:r>
        <w:rPr>
          <w:szCs w:val="20"/>
        </w:rPr>
        <w:t>Equity Bridge Lender</w:t>
      </w:r>
      <w:r w:rsidRPr="00441E44">
        <w:rPr>
          <w:szCs w:val="20"/>
        </w:rPr>
        <w:t xml:space="preserve">, by </w:t>
      </w:r>
      <w:r w:rsidR="00D34E8A">
        <w:rPr>
          <w:szCs w:val="20"/>
        </w:rPr>
        <w:t>i</w:t>
      </w:r>
      <w:r w:rsidRPr="00441E44">
        <w:rPr>
          <w:szCs w:val="20"/>
        </w:rPr>
        <w:t>ndemnification, subrogation or otherwise, acquires any Lien on any of the Mortgaged Property</w:t>
      </w:r>
      <w:r w:rsidRPr="00986358">
        <w:t xml:space="preserve"> </w:t>
      </w:r>
      <w:r w:rsidRPr="00986358">
        <w:rPr>
          <w:szCs w:val="20"/>
        </w:rPr>
        <w:t>in addition to any Permitted Payment Source that constitutes Mortgaged Property</w:t>
      </w:r>
      <w:r w:rsidRPr="00441E44">
        <w:rPr>
          <w:szCs w:val="20"/>
        </w:rPr>
        <w:t>, then that Lien will be fully subject and subordinate to the receipt by Senior Lender</w:t>
      </w:r>
      <w:r>
        <w:rPr>
          <w:szCs w:val="20"/>
        </w:rPr>
        <w:t xml:space="preserve"> </w:t>
      </w:r>
      <w:r w:rsidRPr="00441E44">
        <w:rPr>
          <w:szCs w:val="20"/>
        </w:rPr>
        <w:t xml:space="preserve">of payment in full of the Senior Indebtedness, and to the Senior Loan Documents, to the same extent as the </w:t>
      </w:r>
      <w:r>
        <w:rPr>
          <w:szCs w:val="20"/>
        </w:rPr>
        <w:t>Equity Bridge Indebtedness</w:t>
      </w:r>
      <w:r w:rsidRPr="00441E44">
        <w:rPr>
          <w:szCs w:val="20"/>
        </w:rPr>
        <w:t xml:space="preserve"> and the </w:t>
      </w:r>
      <w:r>
        <w:rPr>
          <w:szCs w:val="20"/>
        </w:rPr>
        <w:t>Equity Bridge Loan</w:t>
      </w:r>
      <w:r w:rsidRPr="00441E44">
        <w:rPr>
          <w:szCs w:val="20"/>
        </w:rPr>
        <w:t xml:space="preserve"> Documents are subordinate pursuant to this Agreement.</w:t>
      </w:r>
    </w:p>
    <w:p w14:paraId="52157A60" w14:textId="77777777" w:rsidR="00AA747F" w:rsidRPr="00441E44"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szCs w:val="20"/>
        </w:rPr>
      </w:pPr>
    </w:p>
    <w:p w14:paraId="1D0489B2" w14:textId="5E2FA920" w:rsidR="00AA747F" w:rsidRPr="00441E44" w:rsidRDefault="00AA747F" w:rsidP="00793413">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Pr>
          <w:szCs w:val="20"/>
        </w:rPr>
        <w:t>(c</w:t>
      </w:r>
      <w:r w:rsidRPr="00441E44">
        <w:rPr>
          <w:szCs w:val="20"/>
        </w:rPr>
        <w:t>)</w:t>
      </w:r>
      <w:r w:rsidRPr="00441E44">
        <w:rPr>
          <w:szCs w:val="20"/>
        </w:rPr>
        <w:tab/>
      </w:r>
      <w:r w:rsidRPr="00441E44">
        <w:rPr>
          <w:szCs w:val="20"/>
          <w:u w:val="single"/>
        </w:rPr>
        <w:t>Payments Before Senior Loan Default</w:t>
      </w:r>
      <w:r w:rsidRPr="00441E44">
        <w:rPr>
          <w:szCs w:val="20"/>
        </w:rPr>
        <w:t>.</w:t>
      </w:r>
      <w:r w:rsidRPr="00441E44">
        <w:rPr>
          <w:b/>
          <w:szCs w:val="20"/>
        </w:rPr>
        <w:t xml:space="preserve"> </w:t>
      </w:r>
      <w:r w:rsidRPr="00441E44">
        <w:rPr>
          <w:szCs w:val="20"/>
        </w:rPr>
        <w:t xml:space="preserve">Until the occurrence of a Senior Mortgage Default, </w:t>
      </w:r>
      <w:r>
        <w:rPr>
          <w:szCs w:val="20"/>
        </w:rPr>
        <w:t>Equity Bridge Lender</w:t>
      </w:r>
      <w:r w:rsidRPr="00441E44">
        <w:rPr>
          <w:szCs w:val="20"/>
        </w:rPr>
        <w:t xml:space="preserve"> will be entitled to retain for its own account all payments of the principal of and interest on the </w:t>
      </w:r>
      <w:r>
        <w:rPr>
          <w:szCs w:val="20"/>
        </w:rPr>
        <w:t>Equity Bridge Indebtedness</w:t>
      </w:r>
      <w:r w:rsidRPr="00441E44">
        <w:rPr>
          <w:szCs w:val="20"/>
        </w:rPr>
        <w:t xml:space="preserve"> pursuant to the </w:t>
      </w:r>
      <w:r>
        <w:rPr>
          <w:szCs w:val="20"/>
        </w:rPr>
        <w:t>Equity Bridge Loan</w:t>
      </w:r>
      <w:r w:rsidRPr="00441E44">
        <w:rPr>
          <w:szCs w:val="20"/>
        </w:rPr>
        <w:t xml:space="preserve"> Documents; provided that </w:t>
      </w:r>
      <w:r>
        <w:rPr>
          <w:szCs w:val="20"/>
        </w:rPr>
        <w:t>Equity Bridge Lender</w:t>
      </w:r>
      <w:r w:rsidRPr="00441E44">
        <w:rPr>
          <w:szCs w:val="20"/>
        </w:rPr>
        <w:t xml:space="preserve"> expressly agrees that it will not accept any such payment that is made more than 10 days in advance of its due date </w:t>
      </w:r>
      <w:r w:rsidR="00E6649B">
        <w:rPr>
          <w:szCs w:val="20"/>
        </w:rPr>
        <w:t xml:space="preserve">(other than a prepayment </w:t>
      </w:r>
      <w:r w:rsidR="0057311D">
        <w:rPr>
          <w:szCs w:val="20"/>
        </w:rPr>
        <w:t xml:space="preserve">received by Equity Bridge Lender from a </w:t>
      </w:r>
      <w:r w:rsidR="00E6649B">
        <w:rPr>
          <w:szCs w:val="20"/>
        </w:rPr>
        <w:t xml:space="preserve">Permitted Payment Source) </w:t>
      </w:r>
      <w:r w:rsidRPr="00441E44">
        <w:rPr>
          <w:szCs w:val="20"/>
        </w:rPr>
        <w:t xml:space="preserve">and provided further </w:t>
      </w:r>
      <w:r w:rsidRPr="00441E44">
        <w:rPr>
          <w:szCs w:val="20"/>
        </w:rPr>
        <w:lastRenderedPageBreak/>
        <w:t xml:space="preserve">that </w:t>
      </w:r>
      <w:r>
        <w:rPr>
          <w:szCs w:val="20"/>
        </w:rPr>
        <w:t>Equity Bridge Lender</w:t>
      </w:r>
      <w:r w:rsidRPr="00441E44">
        <w:rPr>
          <w:szCs w:val="20"/>
        </w:rPr>
        <w:t xml:space="preserve"> will not accept any payment </w:t>
      </w:r>
      <w:r>
        <w:rPr>
          <w:szCs w:val="20"/>
        </w:rPr>
        <w:t xml:space="preserve">derived from cash flow from the Mortgaged Property </w:t>
      </w:r>
      <w:r w:rsidRPr="00441E44">
        <w:rPr>
          <w:szCs w:val="20"/>
        </w:rPr>
        <w:t>in an amount that exceeds 75%</w:t>
      </w:r>
      <w:r w:rsidRPr="00E86D87">
        <w:rPr>
          <w:szCs w:val="20"/>
        </w:rPr>
        <w:t xml:space="preserve"> </w:t>
      </w:r>
      <w:r w:rsidRPr="00441E44">
        <w:rPr>
          <w:szCs w:val="20"/>
        </w:rPr>
        <w:t>of then available Surplus Cash.</w:t>
      </w:r>
    </w:p>
    <w:p w14:paraId="52233CD1" w14:textId="77777777" w:rsidR="00AA747F" w:rsidRPr="00441E44" w:rsidRDefault="00AA747F" w:rsidP="00793413">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rPr>
          <w:szCs w:val="20"/>
        </w:rPr>
      </w:pPr>
    </w:p>
    <w:p w14:paraId="2CE0FEE2" w14:textId="77777777" w:rsidR="00AA747F" w:rsidRPr="00441E44" w:rsidRDefault="00AA747F" w:rsidP="00793413">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Pr>
          <w:szCs w:val="20"/>
        </w:rPr>
        <w:t>(d</w:t>
      </w:r>
      <w:r w:rsidRPr="00441E44">
        <w:rPr>
          <w:szCs w:val="20"/>
        </w:rPr>
        <w:t>)</w:t>
      </w:r>
      <w:r w:rsidRPr="00441E44">
        <w:rPr>
          <w:szCs w:val="20"/>
        </w:rPr>
        <w:tab/>
      </w:r>
      <w:r w:rsidRPr="00441E44">
        <w:rPr>
          <w:szCs w:val="20"/>
          <w:u w:val="single"/>
        </w:rPr>
        <w:t>Payments After Senior Loan Default or Bankruptcy</w:t>
      </w:r>
      <w:r w:rsidRPr="00441E44">
        <w:rPr>
          <w:szCs w:val="20"/>
        </w:rPr>
        <w:t xml:space="preserve">. </w:t>
      </w:r>
      <w:r>
        <w:rPr>
          <w:szCs w:val="20"/>
        </w:rPr>
        <w:t xml:space="preserve"> </w:t>
      </w:r>
      <w:r w:rsidRPr="00986358">
        <w:rPr>
          <w:szCs w:val="20"/>
        </w:rPr>
        <w:t>Except for payments received by Equity Bridge Lender from a Permitted Payment Source</w:t>
      </w:r>
      <w:r>
        <w:rPr>
          <w:szCs w:val="20"/>
        </w:rPr>
        <w:t>:</w:t>
      </w:r>
    </w:p>
    <w:p w14:paraId="4E9EFF97" w14:textId="77777777" w:rsidR="00AA747F" w:rsidRPr="00441E44" w:rsidRDefault="00AA747F" w:rsidP="00793413">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00"/>
        <w:jc w:val="left"/>
        <w:rPr>
          <w:szCs w:val="20"/>
        </w:rPr>
      </w:pPr>
    </w:p>
    <w:p w14:paraId="44C01561" w14:textId="77777777" w:rsidR="00AA747F" w:rsidRPr="00441E44"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41E44">
        <w:rPr>
          <w:szCs w:val="20"/>
        </w:rPr>
        <w:t>(i)</w:t>
      </w:r>
      <w:r w:rsidRPr="00441E44">
        <w:rPr>
          <w:szCs w:val="20"/>
        </w:rPr>
        <w:tab/>
        <w:t xml:space="preserve">Immediately upon </w:t>
      </w:r>
      <w:r>
        <w:rPr>
          <w:szCs w:val="20"/>
        </w:rPr>
        <w:t>Equity Bridge Lender</w:t>
      </w:r>
      <w:r w:rsidRPr="00441E44">
        <w:rPr>
          <w:szCs w:val="20"/>
        </w:rPr>
        <w:t xml:space="preserve">’s receipt of Notice or actual knowledge of a Senior Mortgage Default, </w:t>
      </w:r>
      <w:r>
        <w:rPr>
          <w:szCs w:val="20"/>
        </w:rPr>
        <w:t>Equity Bridge Lender</w:t>
      </w:r>
      <w:r w:rsidRPr="00441E44">
        <w:rPr>
          <w:szCs w:val="20"/>
        </w:rPr>
        <w:t xml:space="preserve"> will not accept any payments of the </w:t>
      </w:r>
      <w:r>
        <w:rPr>
          <w:szCs w:val="20"/>
        </w:rPr>
        <w:t>Equity Bridge Indebtedness</w:t>
      </w:r>
      <w:r w:rsidRPr="00441E44">
        <w:rPr>
          <w:szCs w:val="20"/>
        </w:rPr>
        <w:t xml:space="preserve">, and the provisions of Section 3(d) of this Agreement will apply. </w:t>
      </w:r>
    </w:p>
    <w:p w14:paraId="1800F5B2" w14:textId="77777777" w:rsidR="00AA747F" w:rsidRPr="00441E44" w:rsidRDefault="00AA747F" w:rsidP="0079341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rPr>
          <w:szCs w:val="20"/>
        </w:rPr>
      </w:pPr>
    </w:p>
    <w:p w14:paraId="77DE5DC4" w14:textId="77777777" w:rsidR="00AA747F" w:rsidRPr="00441E44"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41E44">
        <w:rPr>
          <w:szCs w:val="20"/>
        </w:rPr>
        <w:t>(ii)</w:t>
      </w:r>
      <w:r w:rsidRPr="00441E44">
        <w:rPr>
          <w:szCs w:val="20"/>
        </w:rPr>
        <w:tab/>
        <w:t xml:space="preserve">If </w:t>
      </w:r>
      <w:r>
        <w:rPr>
          <w:szCs w:val="20"/>
        </w:rPr>
        <w:t>Equity Bridge Lender</w:t>
      </w:r>
      <w:r w:rsidRPr="00441E44">
        <w:rPr>
          <w:szCs w:val="20"/>
        </w:rPr>
        <w:t xml:space="preserve"> receives any of the following, whether voluntarily or by action of law, after a Senior Mortgage Default of which </w:t>
      </w:r>
      <w:r>
        <w:rPr>
          <w:szCs w:val="20"/>
        </w:rPr>
        <w:t>Equity Bridge Lender</w:t>
      </w:r>
      <w:r w:rsidRPr="00441E44">
        <w:rPr>
          <w:szCs w:val="20"/>
        </w:rPr>
        <w:t xml:space="preserve"> has actual knowledge (or is deemed to have actual knowledge as provided in Section 4(c)) or has been given Notice, such will be received and held in trust for Senior Lender:</w:t>
      </w:r>
    </w:p>
    <w:p w14:paraId="28C01992" w14:textId="77777777" w:rsidR="00AA747F" w:rsidRPr="00441E44" w:rsidRDefault="00AA747F" w:rsidP="0079341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rPr>
          <w:szCs w:val="20"/>
        </w:rPr>
      </w:pPr>
    </w:p>
    <w:p w14:paraId="6CA1C922" w14:textId="77777777" w:rsidR="00AA747F" w:rsidRPr="00441E44"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r w:rsidRPr="00441E44">
        <w:rPr>
          <w:szCs w:val="20"/>
        </w:rPr>
        <w:t>(A)</w:t>
      </w:r>
      <w:r w:rsidRPr="00441E44">
        <w:rPr>
          <w:szCs w:val="20"/>
        </w:rPr>
        <w:tab/>
        <w:t xml:space="preserve">Any payment, property, or asset of any kind or in any form in connection with the </w:t>
      </w:r>
      <w:r>
        <w:rPr>
          <w:szCs w:val="20"/>
        </w:rPr>
        <w:t>Equity Bridge Indebtedness</w:t>
      </w:r>
      <w:r w:rsidRPr="00441E44">
        <w:rPr>
          <w:szCs w:val="20"/>
        </w:rPr>
        <w:t>.</w:t>
      </w:r>
    </w:p>
    <w:p w14:paraId="15AE080D" w14:textId="77777777" w:rsidR="00AA747F" w:rsidRPr="00441E44"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p>
    <w:p w14:paraId="5077A760" w14:textId="77777777" w:rsidR="00AA747F" w:rsidRPr="00441E44"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r w:rsidRPr="00441E44">
        <w:rPr>
          <w:szCs w:val="20"/>
        </w:rPr>
        <w:t>(B)</w:t>
      </w:r>
      <w:r w:rsidRPr="00441E44">
        <w:rPr>
          <w:szCs w:val="20"/>
        </w:rPr>
        <w:tab/>
        <w:t xml:space="preserve">Any proceeds from any Enforcement Action. </w:t>
      </w:r>
    </w:p>
    <w:p w14:paraId="195CE0C0" w14:textId="77777777" w:rsidR="00AA747F" w:rsidRPr="00441E44"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p>
    <w:p w14:paraId="1B26D52F" w14:textId="77777777" w:rsidR="00AA747F" w:rsidRPr="00441E44"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r w:rsidRPr="00441E44">
        <w:rPr>
          <w:szCs w:val="20"/>
        </w:rPr>
        <w:t>(C)</w:t>
      </w:r>
      <w:r w:rsidRPr="00441E44">
        <w:rPr>
          <w:szCs w:val="20"/>
        </w:rPr>
        <w:tab/>
        <w:t xml:space="preserve">Any payment, property, or asset in or in connection with any Bankruptcy Proceeding. </w:t>
      </w:r>
    </w:p>
    <w:p w14:paraId="3BCD1EBA" w14:textId="77777777" w:rsidR="00AA747F" w:rsidRPr="00441E44"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p>
    <w:p w14:paraId="47209751" w14:textId="7143ECF4" w:rsidR="00AA747F"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41E44">
        <w:rPr>
          <w:szCs w:val="20"/>
        </w:rPr>
        <w:t>(iii)</w:t>
      </w:r>
      <w:r w:rsidRPr="00441E44">
        <w:rPr>
          <w:szCs w:val="20"/>
        </w:rPr>
        <w:tab/>
      </w:r>
      <w:r w:rsidRPr="00986358">
        <w:rPr>
          <w:szCs w:val="20"/>
        </w:rPr>
        <w:t>Senior Lender may pursue all rights and remedies available to it under the Senior Loan Documents, at law, or in equity, regardless of any Enforcement Action Notice or Enforcement Action by Equity Bridge Lender. No action or failure to act on the part of Senior Lender in the event of a</w:t>
      </w:r>
      <w:r w:rsidR="00C85F6F">
        <w:rPr>
          <w:szCs w:val="20"/>
        </w:rPr>
        <w:t>n</w:t>
      </w:r>
      <w:r w:rsidRPr="00986358">
        <w:rPr>
          <w:szCs w:val="20"/>
        </w:rPr>
        <w:t xml:space="preserve"> Equity Bridge Loan Default or commencement of an Enforcement Action will constitute a waiver on the part of Senior Lender of any provision of the Senior Loan Documents or this Agreement.</w:t>
      </w:r>
    </w:p>
    <w:p w14:paraId="4859DEC9" w14:textId="77777777" w:rsidR="00AA747F"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p>
    <w:p w14:paraId="3AC48F20" w14:textId="77777777" w:rsidR="00AA747F" w:rsidRPr="00441E44"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Pr>
          <w:szCs w:val="20"/>
        </w:rPr>
        <w:t>(iv)</w:t>
      </w:r>
      <w:r>
        <w:rPr>
          <w:szCs w:val="20"/>
        </w:rPr>
        <w:tab/>
        <w:t>Equity Bridge Lender</w:t>
      </w:r>
      <w:r w:rsidRPr="00441E44">
        <w:rPr>
          <w:szCs w:val="20"/>
        </w:rPr>
        <w:t xml:space="preserve"> will promptly remit, in kind and properly endorsed as necessary, all such payments, properties, and assets described in Section 3(d)(ii) to Senior Lender. Senior Lender will apply any payment, asset, or property so received from </w:t>
      </w:r>
      <w:r>
        <w:rPr>
          <w:szCs w:val="20"/>
        </w:rPr>
        <w:t>Equity Bridge Lender</w:t>
      </w:r>
      <w:r w:rsidRPr="00441E44">
        <w:rPr>
          <w:szCs w:val="20"/>
        </w:rPr>
        <w:t xml:space="preserve"> to the Senior Indebtedness in such order, amount (with respect to any asset or property other than immediately available funds), and manner as Senior Lender determines in its sole and absolute discretion.</w:t>
      </w:r>
      <w:r>
        <w:rPr>
          <w:szCs w:val="20"/>
        </w:rPr>
        <w:t xml:space="preserve">  Equity Bridge Lender</w:t>
      </w:r>
      <w:r w:rsidRPr="00E86D87">
        <w:rPr>
          <w:szCs w:val="20"/>
        </w:rPr>
        <w:t xml:space="preserve"> designates and appoints, irrevocably and couple</w:t>
      </w:r>
      <w:r>
        <w:rPr>
          <w:szCs w:val="20"/>
        </w:rPr>
        <w:t>d</w:t>
      </w:r>
      <w:r w:rsidRPr="00E86D87">
        <w:rPr>
          <w:szCs w:val="20"/>
        </w:rPr>
        <w:t xml:space="preserve"> with an interest, Senior Lender (and all persons and entities designated by Senior Lender) as </w:t>
      </w:r>
      <w:r>
        <w:rPr>
          <w:szCs w:val="20"/>
        </w:rPr>
        <w:t>Equity Bridge Lender</w:t>
      </w:r>
      <w:r w:rsidRPr="00E86D87">
        <w:rPr>
          <w:szCs w:val="20"/>
        </w:rPr>
        <w:t xml:space="preserve">’s true and lawful attorney-in-fact with power to endorse the name of </w:t>
      </w:r>
      <w:r>
        <w:rPr>
          <w:szCs w:val="20"/>
        </w:rPr>
        <w:t>Equity Bridge Lender</w:t>
      </w:r>
      <w:r w:rsidRPr="00E86D87">
        <w:rPr>
          <w:szCs w:val="20"/>
        </w:rPr>
        <w:t xml:space="preserve"> upon any check or other instrument and to take any action necessary to collect any payment, </w:t>
      </w:r>
      <w:r w:rsidRPr="00E86D87">
        <w:rPr>
          <w:szCs w:val="20"/>
        </w:rPr>
        <w:lastRenderedPageBreak/>
        <w:t>property, or asset referred to in, or otherwise effectuate the</w:t>
      </w:r>
      <w:r>
        <w:rPr>
          <w:szCs w:val="20"/>
        </w:rPr>
        <w:t xml:space="preserve"> provisions of, this Section 3(d</w:t>
      </w:r>
      <w:r w:rsidRPr="00E86D87">
        <w:rPr>
          <w:szCs w:val="20"/>
        </w:rPr>
        <w:t>).</w:t>
      </w:r>
    </w:p>
    <w:p w14:paraId="21B38AC1" w14:textId="77777777" w:rsidR="00AA747F" w:rsidRPr="00441E44"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p>
    <w:p w14:paraId="7FDED691" w14:textId="77777777" w:rsidR="00AA747F" w:rsidRPr="00986358" w:rsidRDefault="00AA747F" w:rsidP="00793413">
      <w:pPr>
        <w:overflowPunct w:val="0"/>
        <w:autoSpaceDE w:val="0"/>
        <w:autoSpaceDN w:val="0"/>
        <w:adjustRightInd w:val="0"/>
        <w:ind w:left="1440" w:hanging="720"/>
        <w:jc w:val="left"/>
        <w:rPr>
          <w:szCs w:val="20"/>
        </w:rPr>
      </w:pPr>
      <w:r>
        <w:rPr>
          <w:szCs w:val="20"/>
        </w:rPr>
        <w:t>(e</w:t>
      </w:r>
      <w:r w:rsidRPr="00441E44">
        <w:rPr>
          <w:szCs w:val="20"/>
        </w:rPr>
        <w:t>)</w:t>
      </w:r>
      <w:r w:rsidRPr="00441E44">
        <w:rPr>
          <w:szCs w:val="20"/>
        </w:rPr>
        <w:tab/>
      </w:r>
      <w:r w:rsidRPr="00441E44">
        <w:rPr>
          <w:szCs w:val="20"/>
          <w:u w:val="single"/>
        </w:rPr>
        <w:t>Bankruptcy</w:t>
      </w:r>
      <w:r w:rsidRPr="00441E44">
        <w:rPr>
          <w:szCs w:val="20"/>
        </w:rPr>
        <w:t>.</w:t>
      </w:r>
      <w:r w:rsidRPr="00441E44">
        <w:rPr>
          <w:b/>
          <w:szCs w:val="20"/>
        </w:rPr>
        <w:t xml:space="preserve"> </w:t>
      </w:r>
      <w:r w:rsidRPr="00441E44">
        <w:rPr>
          <w:szCs w:val="20"/>
        </w:rPr>
        <w:t xml:space="preserve">Without the prior written consent of Senior Lender, </w:t>
      </w:r>
      <w:r>
        <w:rPr>
          <w:szCs w:val="20"/>
        </w:rPr>
        <w:t>Equity Bridge Lender</w:t>
      </w:r>
      <w:r w:rsidRPr="00441E44">
        <w:rPr>
          <w:szCs w:val="20"/>
        </w:rPr>
        <w:t xml:space="preserve"> will not commence, or join with any other creditor in commencing, any Bankruptcy Proceeding. In the event of a Bankruptcy Proceeding, </w:t>
      </w:r>
      <w:r>
        <w:rPr>
          <w:szCs w:val="20"/>
        </w:rPr>
        <w:t>Equity Bridge Lender</w:t>
      </w:r>
      <w:r w:rsidRPr="00441E44">
        <w:rPr>
          <w:szCs w:val="20"/>
        </w:rPr>
        <w:t xml:space="preserve"> will not vote affirmatively in favor of any plan of reorganization or liquidation unless Senior Lender has also voted affirmatively in favor of such plan.</w:t>
      </w:r>
    </w:p>
    <w:p w14:paraId="22DA6B51" w14:textId="77777777" w:rsidR="00AA747F" w:rsidRDefault="00AA747F" w:rsidP="00793413">
      <w:pPr>
        <w:overflowPunct w:val="0"/>
        <w:autoSpaceDE w:val="0"/>
        <w:autoSpaceDN w:val="0"/>
        <w:adjustRightInd w:val="0"/>
        <w:ind w:left="1440" w:hanging="540"/>
        <w:jc w:val="left"/>
        <w:rPr>
          <w:bCs/>
          <w:szCs w:val="20"/>
        </w:rPr>
      </w:pPr>
    </w:p>
    <w:p w14:paraId="3053D8F8" w14:textId="77777777" w:rsidR="00AA747F" w:rsidRPr="00441E44" w:rsidRDefault="00AA747F" w:rsidP="00793413">
      <w:pPr>
        <w:overflowPunct w:val="0"/>
        <w:autoSpaceDE w:val="0"/>
        <w:autoSpaceDN w:val="0"/>
        <w:adjustRightInd w:val="0"/>
        <w:ind w:left="1440" w:hanging="720"/>
        <w:jc w:val="left"/>
        <w:rPr>
          <w:bCs/>
          <w:szCs w:val="20"/>
        </w:rPr>
      </w:pPr>
      <w:r>
        <w:rPr>
          <w:bCs/>
          <w:szCs w:val="20"/>
        </w:rPr>
        <w:t>(f)</w:t>
      </w:r>
      <w:r>
        <w:rPr>
          <w:bCs/>
          <w:szCs w:val="20"/>
        </w:rPr>
        <w:tab/>
      </w:r>
      <w:r w:rsidRPr="00986358">
        <w:rPr>
          <w:bCs/>
          <w:szCs w:val="20"/>
          <w:u w:val="single"/>
        </w:rPr>
        <w:t>Reinstatement</w:t>
      </w:r>
      <w:r>
        <w:rPr>
          <w:bCs/>
          <w:szCs w:val="20"/>
        </w:rPr>
        <w:t xml:space="preserve">.  </w:t>
      </w:r>
      <w:r w:rsidRPr="00986358">
        <w:rPr>
          <w:bCs/>
          <w:iCs/>
          <w:color w:val="000000"/>
          <w:szCs w:val="28"/>
        </w:rPr>
        <w:t>The</w:t>
      </w:r>
      <w:r w:rsidRPr="005A32FF">
        <w:rPr>
          <w:bCs/>
          <w:iCs/>
          <w:color w:val="000000"/>
          <w:szCs w:val="28"/>
        </w:rPr>
        <w:t xml:space="preserve"> subordination of the Equity Bridge Indebtedness as provided herein will continue if any payment under the Senior Loan Documents and/or the Equity Bridge Loan Documents (whether by or on behalf of Borrower, as proceeds of security or enforcement of any right of set-off or otherwise) is for any reason repaid or returned to Borrower or its insolvent estate, or avoided, set aside or required to be paid to Borrower, a trustee, receiver or other similar party under any bankruptcy, insolvency, receivership or similar law.  In such event, any or all of the Senior Indebtedness and/or Equity Bridge Indebtedness originally intended to be satisfied will be deemed to be reinstated and outstanding to the extent of any repayment, return, or other action, as if such payment on account of such indebtedness had not been made.</w:t>
      </w:r>
    </w:p>
    <w:p w14:paraId="1BB77411" w14:textId="77777777" w:rsidR="00AA747F" w:rsidRDefault="00AA747F" w:rsidP="00793413">
      <w:pPr>
        <w:overflowPunct w:val="0"/>
        <w:autoSpaceDE w:val="0"/>
        <w:autoSpaceDN w:val="0"/>
        <w:adjustRightInd w:val="0"/>
        <w:ind w:left="1440" w:hanging="720"/>
        <w:jc w:val="left"/>
        <w:rPr>
          <w:szCs w:val="20"/>
        </w:rPr>
      </w:pPr>
    </w:p>
    <w:p w14:paraId="67EC7F13" w14:textId="178F1BA9" w:rsidR="00AA747F" w:rsidRPr="00441E44" w:rsidRDefault="00AA747F" w:rsidP="00793413">
      <w:pPr>
        <w:overflowPunct w:val="0"/>
        <w:autoSpaceDE w:val="0"/>
        <w:autoSpaceDN w:val="0"/>
        <w:adjustRightInd w:val="0"/>
        <w:ind w:left="1440" w:hanging="720"/>
        <w:jc w:val="left"/>
        <w:rPr>
          <w:szCs w:val="20"/>
        </w:rPr>
      </w:pPr>
      <w:r>
        <w:rPr>
          <w:szCs w:val="20"/>
        </w:rPr>
        <w:t>(g)</w:t>
      </w:r>
      <w:r>
        <w:rPr>
          <w:szCs w:val="20"/>
        </w:rPr>
        <w:tab/>
      </w:r>
      <w:r>
        <w:rPr>
          <w:szCs w:val="20"/>
          <w:u w:val="single"/>
        </w:rPr>
        <w:t xml:space="preserve">Claims to Senior Loan Proceeds or Mortgaged </w:t>
      </w:r>
      <w:r w:rsidRPr="008D03FD">
        <w:rPr>
          <w:szCs w:val="20"/>
          <w:u w:val="single"/>
        </w:rPr>
        <w:t>Property</w:t>
      </w:r>
      <w:r>
        <w:rPr>
          <w:szCs w:val="20"/>
        </w:rPr>
        <w:t xml:space="preserve">.  </w:t>
      </w:r>
      <w:r w:rsidRPr="00986358">
        <w:rPr>
          <w:bCs/>
          <w:iCs/>
          <w:color w:val="000000"/>
          <w:szCs w:val="28"/>
        </w:rPr>
        <w:t>Equity</w:t>
      </w:r>
      <w:r w:rsidRPr="005A32FF">
        <w:rPr>
          <w:bCs/>
          <w:iCs/>
          <w:color w:val="000000"/>
          <w:szCs w:val="28"/>
        </w:rPr>
        <w:t xml:space="preserve"> Bridge Lender acknowledges and agrees that it has no rights or claims under the Equity Bridge Loan Documents in or to any of the proceeds of the Senior Loan or, except to the extent that any Permitted Payment Source constitutes Mortgaged Property, any portion of the Mortgaged Property, and any purported right or claim thereto is hereby disclaimed and made expressly subject and subordinate in all respects to the rights and claims of Senior Lender under the Senior Loan Documents in or to such Mortgaged Property.</w:t>
      </w:r>
    </w:p>
    <w:p w14:paraId="76D3E001" w14:textId="77777777" w:rsidR="00AA747F" w:rsidRPr="00441E44" w:rsidRDefault="00AA747F" w:rsidP="00793413">
      <w:pPr>
        <w:widowControl w:val="0"/>
        <w:overflowPunct w:val="0"/>
        <w:autoSpaceDE w:val="0"/>
        <w:autoSpaceDN w:val="0"/>
        <w:adjustRightInd w:val="0"/>
        <w:jc w:val="left"/>
        <w:rPr>
          <w:szCs w:val="20"/>
        </w:rPr>
      </w:pPr>
    </w:p>
    <w:p w14:paraId="394579FA" w14:textId="77777777" w:rsidR="00AA747F" w:rsidRPr="00441E44" w:rsidRDefault="00AA747F" w:rsidP="00793413">
      <w:pPr>
        <w:widowControl w:val="0"/>
        <w:overflowPunct w:val="0"/>
        <w:autoSpaceDE w:val="0"/>
        <w:autoSpaceDN w:val="0"/>
        <w:adjustRightInd w:val="0"/>
        <w:jc w:val="left"/>
        <w:rPr>
          <w:b/>
          <w:szCs w:val="20"/>
        </w:rPr>
      </w:pPr>
      <w:r w:rsidRPr="00441E44">
        <w:rPr>
          <w:b/>
          <w:szCs w:val="20"/>
        </w:rPr>
        <w:t>4.</w:t>
      </w:r>
      <w:r w:rsidRPr="00441E44">
        <w:rPr>
          <w:b/>
          <w:szCs w:val="20"/>
        </w:rPr>
        <w:tab/>
        <w:t xml:space="preserve">Default Under </w:t>
      </w:r>
      <w:r>
        <w:rPr>
          <w:b/>
          <w:szCs w:val="20"/>
        </w:rPr>
        <w:t>Equity Bridge Loan</w:t>
      </w:r>
      <w:r w:rsidRPr="00441E44">
        <w:rPr>
          <w:b/>
          <w:szCs w:val="20"/>
        </w:rPr>
        <w:t xml:space="preserve"> Documents.</w:t>
      </w:r>
    </w:p>
    <w:p w14:paraId="39655026" w14:textId="77777777" w:rsidR="00AA747F" w:rsidRPr="00441E44" w:rsidRDefault="00AA747F" w:rsidP="00793413">
      <w:pPr>
        <w:widowControl w:val="0"/>
        <w:overflowPunct w:val="0"/>
        <w:autoSpaceDE w:val="0"/>
        <w:autoSpaceDN w:val="0"/>
        <w:adjustRightInd w:val="0"/>
        <w:jc w:val="left"/>
        <w:rPr>
          <w:b/>
          <w:szCs w:val="20"/>
        </w:rPr>
      </w:pPr>
    </w:p>
    <w:p w14:paraId="7EC0A3F5" w14:textId="77777777" w:rsidR="00AA747F" w:rsidRPr="00441E44" w:rsidRDefault="00AA747F" w:rsidP="00793413">
      <w:pPr>
        <w:widowControl w:val="0"/>
        <w:overflowPunct w:val="0"/>
        <w:autoSpaceDE w:val="0"/>
        <w:autoSpaceDN w:val="0"/>
        <w:adjustRightInd w:val="0"/>
        <w:ind w:left="720"/>
        <w:jc w:val="left"/>
        <w:rPr>
          <w:szCs w:val="20"/>
        </w:rPr>
      </w:pPr>
      <w:r w:rsidRPr="00441E44">
        <w:rPr>
          <w:szCs w:val="20"/>
        </w:rPr>
        <w:t>(a)</w:t>
      </w:r>
      <w:r w:rsidRPr="00441E44">
        <w:rPr>
          <w:szCs w:val="20"/>
        </w:rPr>
        <w:tab/>
      </w:r>
      <w:r w:rsidRPr="00441E44">
        <w:rPr>
          <w:szCs w:val="20"/>
          <w:u w:val="single"/>
        </w:rPr>
        <w:t xml:space="preserve">Notice of </w:t>
      </w:r>
      <w:r>
        <w:rPr>
          <w:szCs w:val="20"/>
          <w:u w:val="single"/>
        </w:rPr>
        <w:t>Equity Bridge Loan</w:t>
      </w:r>
      <w:r w:rsidRPr="00441E44">
        <w:rPr>
          <w:szCs w:val="20"/>
          <w:u w:val="single"/>
        </w:rPr>
        <w:t xml:space="preserve"> Default and Cure Rights</w:t>
      </w:r>
      <w:r w:rsidRPr="00441E44">
        <w:rPr>
          <w:szCs w:val="20"/>
        </w:rPr>
        <w:t>.</w:t>
      </w:r>
    </w:p>
    <w:p w14:paraId="3F5EEC42" w14:textId="77777777" w:rsidR="00AA747F" w:rsidRPr="00441E44" w:rsidRDefault="00AA747F" w:rsidP="00793413">
      <w:pPr>
        <w:widowControl w:val="0"/>
        <w:overflowPunct w:val="0"/>
        <w:autoSpaceDE w:val="0"/>
        <w:autoSpaceDN w:val="0"/>
        <w:adjustRightInd w:val="0"/>
        <w:ind w:left="1530"/>
        <w:jc w:val="left"/>
        <w:rPr>
          <w:b/>
          <w:szCs w:val="20"/>
        </w:rPr>
      </w:pPr>
    </w:p>
    <w:p w14:paraId="379A7C5D" w14:textId="4A8F1D82" w:rsidR="00AA747F" w:rsidRPr="00441E44" w:rsidRDefault="00AA747F" w:rsidP="00793413">
      <w:pPr>
        <w:widowControl w:val="0"/>
        <w:overflowPunct w:val="0"/>
        <w:autoSpaceDE w:val="0"/>
        <w:autoSpaceDN w:val="0"/>
        <w:adjustRightInd w:val="0"/>
        <w:ind w:left="2160" w:hanging="720"/>
        <w:jc w:val="left"/>
        <w:rPr>
          <w:b/>
          <w:szCs w:val="20"/>
        </w:rPr>
      </w:pPr>
      <w:r w:rsidRPr="00441E44">
        <w:rPr>
          <w:szCs w:val="20"/>
        </w:rPr>
        <w:t>(i)</w:t>
      </w:r>
      <w:r w:rsidRPr="00441E44">
        <w:rPr>
          <w:szCs w:val="20"/>
        </w:rPr>
        <w:tab/>
      </w:r>
      <w:r>
        <w:rPr>
          <w:szCs w:val="20"/>
        </w:rPr>
        <w:t>Equity Bridge Lender</w:t>
      </w:r>
      <w:r w:rsidRPr="00441E44">
        <w:rPr>
          <w:szCs w:val="20"/>
        </w:rPr>
        <w:t xml:space="preserve"> will deliver to Senior Lender a copy of each Notice delivered by </w:t>
      </w:r>
      <w:r>
        <w:rPr>
          <w:szCs w:val="20"/>
        </w:rPr>
        <w:t>Equity Bridge Lender</w:t>
      </w:r>
      <w:r w:rsidRPr="00441E44">
        <w:rPr>
          <w:szCs w:val="20"/>
        </w:rPr>
        <w:t xml:space="preserve"> pursuant to the </w:t>
      </w:r>
      <w:r>
        <w:rPr>
          <w:szCs w:val="20"/>
        </w:rPr>
        <w:t>Equity Bridge Loan</w:t>
      </w:r>
      <w:r w:rsidRPr="00441E44">
        <w:rPr>
          <w:szCs w:val="20"/>
        </w:rPr>
        <w:t xml:space="preserve"> Documents within 5 Business Days of sending such Notice to Borrower. Neither giving nor failing to give a Notice to Senior Lender pursuant to this Section 4(a) will affect the validity of any Notice given by </w:t>
      </w:r>
      <w:r>
        <w:rPr>
          <w:szCs w:val="20"/>
        </w:rPr>
        <w:t>Equity Bridge Lender</w:t>
      </w:r>
      <w:r w:rsidRPr="00441E44">
        <w:rPr>
          <w:szCs w:val="20"/>
        </w:rPr>
        <w:t xml:space="preserve"> to Borrower. </w:t>
      </w:r>
    </w:p>
    <w:p w14:paraId="3CA1D433" w14:textId="77777777" w:rsidR="00AA747F" w:rsidRPr="00441E44" w:rsidRDefault="00AA747F" w:rsidP="00793413">
      <w:pPr>
        <w:tabs>
          <w:tab w:val="right" w:pos="9885"/>
        </w:tabs>
        <w:overflowPunct w:val="0"/>
        <w:autoSpaceDE w:val="0"/>
        <w:autoSpaceDN w:val="0"/>
        <w:adjustRightInd w:val="0"/>
        <w:ind w:left="1440"/>
        <w:jc w:val="left"/>
        <w:rPr>
          <w:szCs w:val="20"/>
        </w:rPr>
      </w:pPr>
    </w:p>
    <w:p w14:paraId="27568F42" w14:textId="69CAB78E" w:rsidR="00AA747F" w:rsidRPr="00441E44" w:rsidRDefault="00AA747F" w:rsidP="00793413">
      <w:pPr>
        <w:tabs>
          <w:tab w:val="left" w:pos="2160"/>
        </w:tabs>
        <w:overflowPunct w:val="0"/>
        <w:autoSpaceDE w:val="0"/>
        <w:autoSpaceDN w:val="0"/>
        <w:adjustRightInd w:val="0"/>
        <w:ind w:left="2160" w:hanging="720"/>
        <w:jc w:val="left"/>
        <w:rPr>
          <w:spacing w:val="-3"/>
          <w:szCs w:val="20"/>
        </w:rPr>
      </w:pPr>
      <w:r w:rsidRPr="00441E44">
        <w:rPr>
          <w:szCs w:val="20"/>
        </w:rPr>
        <w:t>(ii)</w:t>
      </w:r>
      <w:r w:rsidRPr="00441E44">
        <w:rPr>
          <w:szCs w:val="20"/>
        </w:rPr>
        <w:tab/>
      </w:r>
      <w:r w:rsidRPr="00E86D87">
        <w:rPr>
          <w:szCs w:val="20"/>
        </w:rPr>
        <w:t xml:space="preserve">Senior Lender will have the right, but not the obligation, to cure any </w:t>
      </w:r>
      <w:r>
        <w:rPr>
          <w:szCs w:val="20"/>
        </w:rPr>
        <w:t>Equity Bridge Loan Default</w:t>
      </w:r>
      <w:r w:rsidRPr="00E86D87">
        <w:rPr>
          <w:szCs w:val="20"/>
        </w:rPr>
        <w:t xml:space="preserve">, until such time, if ever, as </w:t>
      </w:r>
      <w:r w:rsidR="00CB71A0">
        <w:rPr>
          <w:szCs w:val="20"/>
        </w:rPr>
        <w:t>Senior</w:t>
      </w:r>
      <w:r w:rsidRPr="00E86D87">
        <w:rPr>
          <w:szCs w:val="20"/>
        </w:rPr>
        <w:t xml:space="preserve"> Lender delivers to </w:t>
      </w:r>
      <w:r>
        <w:rPr>
          <w:szCs w:val="20"/>
        </w:rPr>
        <w:t>Equity Bridge Lender</w:t>
      </w:r>
      <w:r w:rsidRPr="00E86D87">
        <w:rPr>
          <w:szCs w:val="20"/>
        </w:rPr>
        <w:t xml:space="preserve"> </w:t>
      </w:r>
      <w:r w:rsidR="00CB71A0">
        <w:rPr>
          <w:szCs w:val="20"/>
        </w:rPr>
        <w:t>Senior</w:t>
      </w:r>
      <w:r w:rsidRPr="00E86D87">
        <w:rPr>
          <w:szCs w:val="20"/>
        </w:rPr>
        <w:t xml:space="preserve"> Lender’s Notice of written consent to an Enforcement Action described in an Enforcement Action </w:t>
      </w:r>
      <w:r w:rsidRPr="00E86D87">
        <w:rPr>
          <w:szCs w:val="20"/>
        </w:rPr>
        <w:lastRenderedPageBreak/>
        <w:t xml:space="preserve">Notice given by </w:t>
      </w:r>
      <w:r>
        <w:rPr>
          <w:szCs w:val="20"/>
        </w:rPr>
        <w:t>Equity Bridge Lender</w:t>
      </w:r>
      <w:r w:rsidRPr="00E86D87">
        <w:rPr>
          <w:szCs w:val="20"/>
        </w:rPr>
        <w:t xml:space="preserve"> as a consequence of a</w:t>
      </w:r>
      <w:r w:rsidR="00EA75EC">
        <w:rPr>
          <w:szCs w:val="20"/>
        </w:rPr>
        <w:t>n</w:t>
      </w:r>
      <w:r w:rsidRPr="00E86D87">
        <w:rPr>
          <w:szCs w:val="20"/>
        </w:rPr>
        <w:t xml:space="preserve"> </w:t>
      </w:r>
      <w:r>
        <w:rPr>
          <w:szCs w:val="20"/>
        </w:rPr>
        <w:t>Equity Bridge Loan Default</w:t>
      </w:r>
      <w:r w:rsidRPr="00E86D87">
        <w:rPr>
          <w:szCs w:val="20"/>
        </w:rPr>
        <w:t>.</w:t>
      </w:r>
    </w:p>
    <w:p w14:paraId="3EC28B94" w14:textId="77777777" w:rsidR="00AA747F" w:rsidRPr="00441E44" w:rsidRDefault="00AA747F" w:rsidP="00793413">
      <w:pPr>
        <w:tabs>
          <w:tab w:val="left" w:pos="2160"/>
        </w:tabs>
        <w:overflowPunct w:val="0"/>
        <w:autoSpaceDE w:val="0"/>
        <w:autoSpaceDN w:val="0"/>
        <w:adjustRightInd w:val="0"/>
        <w:ind w:left="2160" w:hanging="720"/>
        <w:jc w:val="left"/>
        <w:rPr>
          <w:szCs w:val="20"/>
        </w:rPr>
      </w:pPr>
    </w:p>
    <w:p w14:paraId="487173DF" w14:textId="20F0BD19" w:rsidR="00AA747F" w:rsidRPr="00441E44" w:rsidRDefault="00AA747F" w:rsidP="00793413">
      <w:pPr>
        <w:tabs>
          <w:tab w:val="left" w:pos="2160"/>
        </w:tabs>
        <w:overflowPunct w:val="0"/>
        <w:autoSpaceDE w:val="0"/>
        <w:autoSpaceDN w:val="0"/>
        <w:adjustRightInd w:val="0"/>
        <w:ind w:left="2160" w:hanging="720"/>
        <w:jc w:val="left"/>
        <w:rPr>
          <w:spacing w:val="-3"/>
          <w:szCs w:val="20"/>
        </w:rPr>
      </w:pPr>
      <w:r>
        <w:rPr>
          <w:szCs w:val="20"/>
        </w:rPr>
        <w:t>(iii</w:t>
      </w:r>
      <w:r w:rsidRPr="00441E44">
        <w:rPr>
          <w:szCs w:val="20"/>
        </w:rPr>
        <w:t>)</w:t>
      </w:r>
      <w:r w:rsidRPr="00441E44">
        <w:rPr>
          <w:szCs w:val="20"/>
        </w:rPr>
        <w:tab/>
      </w:r>
      <w:r>
        <w:rPr>
          <w:szCs w:val="20"/>
        </w:rPr>
        <w:t>Equity Bridge Lender</w:t>
      </w:r>
      <w:r w:rsidRPr="00441E44">
        <w:rPr>
          <w:szCs w:val="20"/>
        </w:rPr>
        <w:t xml:space="preserve"> acknowledges that all amounts advanced or expended by Senior Lender to cure a</w:t>
      </w:r>
      <w:r w:rsidR="00EA75EC">
        <w:rPr>
          <w:szCs w:val="20"/>
        </w:rPr>
        <w:t>n</w:t>
      </w:r>
      <w:r w:rsidRPr="00441E44">
        <w:rPr>
          <w:szCs w:val="20"/>
        </w:rPr>
        <w:t xml:space="preserve"> </w:t>
      </w:r>
      <w:r>
        <w:rPr>
          <w:szCs w:val="20"/>
        </w:rPr>
        <w:t>Equity Bridge Loan Default</w:t>
      </w:r>
      <w:r w:rsidRPr="00441E44">
        <w:rPr>
          <w:szCs w:val="20"/>
        </w:rPr>
        <w:t xml:space="preserve"> will be added to and become a part of the Senior Indebtedness </w:t>
      </w:r>
      <w:r w:rsidRPr="00441E44">
        <w:rPr>
          <w:spacing w:val="-3"/>
          <w:szCs w:val="20"/>
        </w:rPr>
        <w:t xml:space="preserve">and will be secured by the </w:t>
      </w:r>
      <w:r>
        <w:rPr>
          <w:spacing w:val="-3"/>
          <w:szCs w:val="20"/>
        </w:rPr>
        <w:t>Senior Loan Documents</w:t>
      </w:r>
      <w:r w:rsidRPr="00441E44">
        <w:rPr>
          <w:spacing w:val="-3"/>
          <w:szCs w:val="20"/>
        </w:rPr>
        <w:t>.</w:t>
      </w:r>
    </w:p>
    <w:p w14:paraId="43771A50" w14:textId="77777777" w:rsidR="00AA747F" w:rsidRPr="00441E44" w:rsidRDefault="00AA747F" w:rsidP="00793413">
      <w:pPr>
        <w:tabs>
          <w:tab w:val="left" w:pos="720"/>
        </w:tabs>
        <w:overflowPunct w:val="0"/>
        <w:autoSpaceDE w:val="0"/>
        <w:autoSpaceDN w:val="0"/>
        <w:adjustRightInd w:val="0"/>
        <w:jc w:val="left"/>
        <w:rPr>
          <w:spacing w:val="-3"/>
          <w:szCs w:val="20"/>
        </w:rPr>
      </w:pPr>
    </w:p>
    <w:p w14:paraId="4B3942E8" w14:textId="7AAE1F18" w:rsidR="00AA747F" w:rsidRDefault="00AA747F" w:rsidP="00793413">
      <w:pPr>
        <w:widowControl w:val="0"/>
        <w:overflowPunct w:val="0"/>
        <w:autoSpaceDE w:val="0"/>
        <w:autoSpaceDN w:val="0"/>
        <w:adjustRightInd w:val="0"/>
        <w:ind w:left="1440" w:hanging="720"/>
        <w:jc w:val="left"/>
        <w:rPr>
          <w:bCs/>
          <w:iCs/>
          <w:color w:val="000000"/>
          <w:szCs w:val="28"/>
        </w:rPr>
      </w:pPr>
      <w:r w:rsidRPr="00441E44">
        <w:rPr>
          <w:spacing w:val="-3"/>
          <w:szCs w:val="20"/>
        </w:rPr>
        <w:t>(b)</w:t>
      </w:r>
      <w:r w:rsidRPr="00441E44">
        <w:rPr>
          <w:spacing w:val="-3"/>
          <w:szCs w:val="20"/>
        </w:rPr>
        <w:tab/>
      </w:r>
      <w:r>
        <w:rPr>
          <w:spacing w:val="-3"/>
          <w:szCs w:val="20"/>
          <w:u w:val="single"/>
        </w:rPr>
        <w:t>Equity Bridge Lender</w:t>
      </w:r>
      <w:r w:rsidRPr="00441E44">
        <w:rPr>
          <w:spacing w:val="-3"/>
          <w:szCs w:val="20"/>
          <w:u w:val="single"/>
        </w:rPr>
        <w:t xml:space="preserve">’s Exercise of Remedies After Notice to </w:t>
      </w:r>
      <w:r w:rsidR="00CB71A0">
        <w:rPr>
          <w:spacing w:val="-3"/>
          <w:szCs w:val="20"/>
          <w:u w:val="single"/>
        </w:rPr>
        <w:t>Senior</w:t>
      </w:r>
      <w:r w:rsidRPr="00441E44">
        <w:rPr>
          <w:spacing w:val="-3"/>
          <w:szCs w:val="20"/>
          <w:u w:val="single"/>
        </w:rPr>
        <w:t xml:space="preserve"> Lender</w:t>
      </w:r>
      <w:r w:rsidRPr="00441E44">
        <w:rPr>
          <w:spacing w:val="-3"/>
          <w:szCs w:val="20"/>
        </w:rPr>
        <w:t>.</w:t>
      </w:r>
      <w:r>
        <w:rPr>
          <w:spacing w:val="-3"/>
          <w:szCs w:val="20"/>
        </w:rPr>
        <w:t xml:space="preserve">  </w:t>
      </w:r>
      <w:r w:rsidRPr="005A32FF">
        <w:rPr>
          <w:bCs/>
          <w:iCs/>
          <w:color w:val="000000"/>
          <w:szCs w:val="28"/>
        </w:rPr>
        <w:t xml:space="preserve">Except as permitted by this </w:t>
      </w:r>
      <w:r>
        <w:rPr>
          <w:bCs/>
          <w:iCs/>
          <w:color w:val="000000"/>
          <w:szCs w:val="28"/>
        </w:rPr>
        <w:t>S</w:t>
      </w:r>
      <w:r w:rsidRPr="005A32FF">
        <w:rPr>
          <w:bCs/>
          <w:iCs/>
          <w:color w:val="000000"/>
          <w:szCs w:val="28"/>
        </w:rPr>
        <w:t xml:space="preserve">ection </w:t>
      </w:r>
      <w:r>
        <w:rPr>
          <w:bCs/>
          <w:iCs/>
          <w:color w:val="000000"/>
          <w:szCs w:val="28"/>
        </w:rPr>
        <w:t>4</w:t>
      </w:r>
      <w:r w:rsidRPr="005A32FF">
        <w:rPr>
          <w:bCs/>
          <w:iCs/>
          <w:color w:val="000000"/>
          <w:szCs w:val="28"/>
        </w:rPr>
        <w:t>(</w:t>
      </w:r>
      <w:r>
        <w:rPr>
          <w:bCs/>
          <w:iCs/>
          <w:color w:val="000000"/>
          <w:szCs w:val="28"/>
        </w:rPr>
        <w:t>b</w:t>
      </w:r>
      <w:r w:rsidRPr="005A32FF">
        <w:rPr>
          <w:bCs/>
          <w:iCs/>
          <w:color w:val="000000"/>
          <w:szCs w:val="28"/>
        </w:rPr>
        <w:t xml:space="preserve">), any Enforcement Action on the part of Equity Bridge Lender will be subject to the prior written consent of </w:t>
      </w:r>
      <w:r w:rsidR="00CB71A0">
        <w:rPr>
          <w:bCs/>
          <w:iCs/>
          <w:color w:val="000000"/>
          <w:szCs w:val="28"/>
        </w:rPr>
        <w:t>Senior</w:t>
      </w:r>
      <w:r w:rsidRPr="005A32FF">
        <w:rPr>
          <w:bCs/>
          <w:iCs/>
          <w:color w:val="000000"/>
          <w:szCs w:val="28"/>
        </w:rPr>
        <w:t xml:space="preserve"> Lender.  In the event of an Equity Bridge Loan Default, Equity Bridge Lender will not commence any Enforcement Action until after (i) Equity Bridge Lender has delivered to </w:t>
      </w:r>
      <w:r w:rsidR="00CB71A0">
        <w:rPr>
          <w:bCs/>
          <w:iCs/>
          <w:color w:val="000000"/>
          <w:szCs w:val="28"/>
        </w:rPr>
        <w:t>Senior</w:t>
      </w:r>
      <w:r w:rsidRPr="005A32FF">
        <w:rPr>
          <w:bCs/>
          <w:iCs/>
          <w:color w:val="000000"/>
          <w:szCs w:val="28"/>
        </w:rPr>
        <w:t xml:space="preserve"> Lender an Enforcement Action Notice with respect to such Enforcement Action, and (ii) </w:t>
      </w:r>
      <w:r w:rsidR="00CB71A0">
        <w:rPr>
          <w:bCs/>
          <w:iCs/>
          <w:color w:val="000000"/>
          <w:szCs w:val="28"/>
        </w:rPr>
        <w:t>Senior</w:t>
      </w:r>
      <w:r w:rsidRPr="005A32FF">
        <w:rPr>
          <w:bCs/>
          <w:iCs/>
          <w:color w:val="000000"/>
          <w:szCs w:val="28"/>
        </w:rPr>
        <w:t xml:space="preserve"> Lender has delivered to Equity Bridge Lender </w:t>
      </w:r>
      <w:r w:rsidR="00CB71A0">
        <w:rPr>
          <w:bCs/>
          <w:iCs/>
          <w:color w:val="000000"/>
          <w:szCs w:val="28"/>
        </w:rPr>
        <w:t>Senior</w:t>
      </w:r>
      <w:r w:rsidRPr="005A32FF">
        <w:rPr>
          <w:bCs/>
          <w:iCs/>
          <w:color w:val="000000"/>
          <w:szCs w:val="28"/>
        </w:rPr>
        <w:t xml:space="preserve"> Lender’s written consent to such Enforcement Action by Equity Bridge Lender</w:t>
      </w:r>
      <w:r w:rsidR="00E95CE1">
        <w:rPr>
          <w:bCs/>
          <w:iCs/>
          <w:color w:val="000000"/>
          <w:szCs w:val="28"/>
        </w:rPr>
        <w:t xml:space="preserve">; provided that </w:t>
      </w:r>
      <w:r w:rsidR="00E8779C">
        <w:rPr>
          <w:bCs/>
          <w:iCs/>
          <w:color w:val="000000"/>
          <w:szCs w:val="28"/>
        </w:rPr>
        <w:t xml:space="preserve">no such consent shall be required with respect to </w:t>
      </w:r>
      <w:r w:rsidR="00E8779C" w:rsidRPr="005A32FF">
        <w:rPr>
          <w:bCs/>
          <w:iCs/>
          <w:color w:val="000000"/>
          <w:szCs w:val="28"/>
        </w:rPr>
        <w:t>an</w:t>
      </w:r>
      <w:r w:rsidR="00E8779C">
        <w:rPr>
          <w:bCs/>
          <w:iCs/>
          <w:color w:val="000000"/>
          <w:szCs w:val="28"/>
        </w:rPr>
        <w:t>y</w:t>
      </w:r>
      <w:r w:rsidR="00E8779C" w:rsidRPr="005A32FF">
        <w:rPr>
          <w:bCs/>
          <w:iCs/>
          <w:color w:val="000000"/>
          <w:szCs w:val="28"/>
        </w:rPr>
        <w:t xml:space="preserve"> Enforcement Action limited to (A) specific enforcement of the Borrower’s obligations to complete the Repairs or of any Person’s obligations to contribute the Capital Contributions to the Borrower, or (B) a Permitted Payment Source</w:t>
      </w:r>
      <w:r w:rsidRPr="005A32FF">
        <w:rPr>
          <w:bCs/>
          <w:iCs/>
          <w:color w:val="000000"/>
          <w:szCs w:val="28"/>
        </w:rPr>
        <w:t xml:space="preserve">.  </w:t>
      </w:r>
      <w:r w:rsidR="00CB71A0">
        <w:rPr>
          <w:bCs/>
          <w:iCs/>
          <w:color w:val="000000"/>
          <w:szCs w:val="28"/>
        </w:rPr>
        <w:t>Senior</w:t>
      </w:r>
      <w:r w:rsidRPr="005A32FF">
        <w:rPr>
          <w:bCs/>
          <w:iCs/>
          <w:color w:val="000000"/>
          <w:szCs w:val="28"/>
        </w:rPr>
        <w:t xml:space="preserve"> Lender will advise Equity Bridge Lender whether </w:t>
      </w:r>
      <w:r w:rsidR="00CB71A0">
        <w:rPr>
          <w:bCs/>
          <w:iCs/>
          <w:color w:val="000000"/>
          <w:szCs w:val="28"/>
        </w:rPr>
        <w:t>Senior</w:t>
      </w:r>
      <w:r w:rsidRPr="005A32FF">
        <w:rPr>
          <w:bCs/>
          <w:iCs/>
          <w:color w:val="000000"/>
          <w:szCs w:val="28"/>
        </w:rPr>
        <w:t xml:space="preserve"> Lender consents to the Enforcement Action by Equity Bridge Lender within 90 days following </w:t>
      </w:r>
      <w:r w:rsidR="00CB71A0">
        <w:rPr>
          <w:bCs/>
          <w:iCs/>
          <w:color w:val="000000"/>
          <w:szCs w:val="28"/>
        </w:rPr>
        <w:t>Senior</w:t>
      </w:r>
      <w:r w:rsidRPr="005A32FF">
        <w:rPr>
          <w:bCs/>
          <w:iCs/>
          <w:color w:val="000000"/>
          <w:szCs w:val="28"/>
        </w:rPr>
        <w:t xml:space="preserve"> Lender’s receipt of the Enforcement Action Notice (failure of </w:t>
      </w:r>
      <w:r w:rsidR="00CB71A0">
        <w:rPr>
          <w:bCs/>
          <w:iCs/>
          <w:color w:val="000000"/>
          <w:szCs w:val="28"/>
        </w:rPr>
        <w:t>Senior</w:t>
      </w:r>
      <w:r w:rsidRPr="005A32FF">
        <w:rPr>
          <w:bCs/>
          <w:iCs/>
          <w:color w:val="000000"/>
          <w:szCs w:val="28"/>
        </w:rPr>
        <w:t xml:space="preserve"> Lender to provide written consent to the Enforcement Action within such 90-day period constitutes </w:t>
      </w:r>
      <w:r w:rsidR="00CB71A0">
        <w:rPr>
          <w:bCs/>
          <w:iCs/>
          <w:color w:val="000000"/>
          <w:szCs w:val="28"/>
        </w:rPr>
        <w:t>Senior</w:t>
      </w:r>
      <w:r w:rsidRPr="005A32FF">
        <w:rPr>
          <w:bCs/>
          <w:iCs/>
          <w:color w:val="000000"/>
          <w:szCs w:val="28"/>
        </w:rPr>
        <w:t xml:space="preserve"> Lender’s refusal of such consent).  Equity Bridge Lender acknowledges that </w:t>
      </w:r>
      <w:r w:rsidR="00CB71A0">
        <w:rPr>
          <w:bCs/>
          <w:iCs/>
          <w:color w:val="000000"/>
          <w:szCs w:val="28"/>
        </w:rPr>
        <w:t>Senior</w:t>
      </w:r>
      <w:r w:rsidRPr="005A32FF">
        <w:rPr>
          <w:bCs/>
          <w:iCs/>
          <w:color w:val="000000"/>
          <w:szCs w:val="28"/>
        </w:rPr>
        <w:t xml:space="preserve"> Lender may grant or refuse consent to Equity Bridge Lender’s Enforcement Action in </w:t>
      </w:r>
      <w:r w:rsidR="00CB71A0">
        <w:rPr>
          <w:bCs/>
          <w:iCs/>
          <w:color w:val="000000"/>
          <w:szCs w:val="28"/>
        </w:rPr>
        <w:t>Senior</w:t>
      </w:r>
      <w:r w:rsidRPr="005A32FF">
        <w:rPr>
          <w:bCs/>
          <w:iCs/>
          <w:color w:val="000000"/>
          <w:szCs w:val="28"/>
        </w:rPr>
        <w:t xml:space="preserve"> Lender’s sole and absolute discretion.  [</w:t>
      </w:r>
      <w:r w:rsidRPr="005A32FF">
        <w:rPr>
          <w:b/>
          <w:bCs/>
          <w:iCs/>
          <w:color w:val="000000"/>
          <w:szCs w:val="28"/>
          <w:highlight w:val="yellow"/>
        </w:rPr>
        <w:t xml:space="preserve">USE THE NEXT SENTENCE IF SUBORDINATE LENDER AND EQUITY INVESTOR ARE </w:t>
      </w:r>
      <w:r w:rsidRPr="005A32FF">
        <w:rPr>
          <w:b/>
          <w:bCs/>
          <w:iCs/>
          <w:color w:val="000000"/>
          <w:szCs w:val="28"/>
          <w:highlight w:val="yellow"/>
          <w:u w:val="single"/>
        </w:rPr>
        <w:t>NOT</w:t>
      </w:r>
      <w:r w:rsidRPr="005A32FF">
        <w:rPr>
          <w:b/>
          <w:bCs/>
          <w:iCs/>
          <w:color w:val="000000"/>
          <w:szCs w:val="28"/>
          <w:highlight w:val="yellow"/>
        </w:rPr>
        <w:t xml:space="preserve"> RELATED.  STRIKE EITHER OR BOTH SENTENCES IF N/A</w:t>
      </w:r>
      <w:r w:rsidRPr="005A32FF">
        <w:rPr>
          <w:b/>
          <w:bCs/>
          <w:iCs/>
          <w:color w:val="000000"/>
          <w:szCs w:val="28"/>
        </w:rPr>
        <w:t>]</w:t>
      </w:r>
      <w:r w:rsidRPr="005A32FF">
        <w:rPr>
          <w:bCs/>
          <w:iCs/>
          <w:color w:val="000000"/>
          <w:szCs w:val="28"/>
        </w:rPr>
        <w:t xml:space="preserve">  Any Enforcement Action against the Sponsor Equity Interests which results in the Equity Bridge Lender or any other Person becoming the owner of the Sponsor Equity Interests will require the prior written approval of </w:t>
      </w:r>
      <w:r w:rsidR="00CB71A0">
        <w:rPr>
          <w:bCs/>
          <w:iCs/>
          <w:color w:val="000000"/>
          <w:szCs w:val="28"/>
        </w:rPr>
        <w:t>Senior</w:t>
      </w:r>
      <w:r w:rsidRPr="005A32FF">
        <w:rPr>
          <w:bCs/>
          <w:iCs/>
          <w:color w:val="000000"/>
          <w:szCs w:val="28"/>
        </w:rPr>
        <w:t xml:space="preserve"> Lender pursuant to the requirements set forth in Section 7.05 of the </w:t>
      </w:r>
      <w:r w:rsidR="00CB71A0">
        <w:rPr>
          <w:bCs/>
          <w:iCs/>
          <w:color w:val="000000"/>
          <w:szCs w:val="28"/>
        </w:rPr>
        <w:t>Senior Loan</w:t>
      </w:r>
      <w:r w:rsidRPr="005A32FF">
        <w:rPr>
          <w:bCs/>
          <w:iCs/>
          <w:color w:val="000000"/>
          <w:szCs w:val="28"/>
        </w:rPr>
        <w:t xml:space="preserve"> Agreement, and the Transfer Fee and Transfer Processing Fee will be due as a condition precedent to the consummation of such acquisition, pursuant to the requirements set forth more specifically in Section 7.05 of the </w:t>
      </w:r>
      <w:r w:rsidR="00CB71A0">
        <w:rPr>
          <w:bCs/>
          <w:iCs/>
          <w:color w:val="000000"/>
          <w:szCs w:val="28"/>
        </w:rPr>
        <w:t>Senior Loan</w:t>
      </w:r>
      <w:r w:rsidRPr="005A32FF">
        <w:rPr>
          <w:bCs/>
          <w:iCs/>
          <w:color w:val="000000"/>
          <w:szCs w:val="28"/>
        </w:rPr>
        <w:t xml:space="preserve"> Agreement.  [</w:t>
      </w:r>
      <w:r w:rsidRPr="005A32FF">
        <w:rPr>
          <w:b/>
          <w:bCs/>
          <w:iCs/>
          <w:color w:val="000000"/>
          <w:szCs w:val="28"/>
          <w:highlight w:val="yellow"/>
        </w:rPr>
        <w:t>USE THE NEXT SENTENCE IF SUBORDINATE LENDER AND EQUITY INVESTOR ARE RELATED.  STRIKE EITHER OR BOTH SENTENCES IF N/A</w:t>
      </w:r>
      <w:r w:rsidRPr="005A32FF">
        <w:rPr>
          <w:b/>
          <w:bCs/>
          <w:iCs/>
          <w:color w:val="000000"/>
          <w:szCs w:val="28"/>
        </w:rPr>
        <w:t>]</w:t>
      </w:r>
      <w:r w:rsidRPr="005A32FF">
        <w:rPr>
          <w:bCs/>
          <w:iCs/>
          <w:color w:val="000000"/>
          <w:szCs w:val="28"/>
        </w:rPr>
        <w:t xml:space="preserve"> Any Enforcement Action against the Sponsor Equity Interests which results in the Equity Bridge Lender or any other Person becoming the owner of the Sponsor Equity Interests will, as applicable, (i) be subject to the requirements set forth in Section 7.03(</w:t>
      </w:r>
      <w:r w:rsidR="00C913E3">
        <w:rPr>
          <w:bCs/>
          <w:iCs/>
          <w:color w:val="000000"/>
          <w:szCs w:val="28"/>
        </w:rPr>
        <w:t>a</w:t>
      </w:r>
      <w:r w:rsidRPr="005A32FF">
        <w:rPr>
          <w:bCs/>
          <w:iCs/>
          <w:color w:val="000000"/>
          <w:szCs w:val="28"/>
        </w:rPr>
        <w:t>)</w:t>
      </w:r>
      <w:r w:rsidR="00C913E3">
        <w:rPr>
          <w:bCs/>
          <w:iCs/>
          <w:color w:val="000000"/>
          <w:szCs w:val="28"/>
        </w:rPr>
        <w:t>(vii)</w:t>
      </w:r>
      <w:r w:rsidRPr="005A32FF">
        <w:rPr>
          <w:bCs/>
          <w:iCs/>
          <w:color w:val="000000"/>
          <w:szCs w:val="28"/>
        </w:rPr>
        <w:t xml:space="preserve"> of the </w:t>
      </w:r>
      <w:r w:rsidR="00343711">
        <w:rPr>
          <w:bCs/>
          <w:iCs/>
          <w:color w:val="000000"/>
          <w:szCs w:val="28"/>
        </w:rPr>
        <w:t>Senior Loan</w:t>
      </w:r>
      <w:r w:rsidRPr="005A32FF">
        <w:rPr>
          <w:bCs/>
          <w:iCs/>
          <w:color w:val="000000"/>
          <w:szCs w:val="28"/>
        </w:rPr>
        <w:t xml:space="preserve"> Agreement, including payment of the Transfer Processing Fee, or (ii) require the prior written approval of </w:t>
      </w:r>
      <w:r w:rsidR="00343711">
        <w:rPr>
          <w:bCs/>
          <w:iCs/>
          <w:color w:val="000000"/>
          <w:szCs w:val="28"/>
        </w:rPr>
        <w:t>Senior</w:t>
      </w:r>
      <w:r w:rsidRPr="005A32FF">
        <w:rPr>
          <w:bCs/>
          <w:iCs/>
          <w:color w:val="000000"/>
          <w:szCs w:val="28"/>
        </w:rPr>
        <w:t xml:space="preserve"> Lender pursuant to the requirements set forth in Section 7.05 of the </w:t>
      </w:r>
      <w:r w:rsidR="00343711">
        <w:rPr>
          <w:bCs/>
          <w:iCs/>
          <w:color w:val="000000"/>
          <w:szCs w:val="28"/>
        </w:rPr>
        <w:t>Senior Loan</w:t>
      </w:r>
      <w:r w:rsidRPr="005A32FF">
        <w:rPr>
          <w:bCs/>
          <w:iCs/>
          <w:color w:val="000000"/>
          <w:szCs w:val="28"/>
        </w:rPr>
        <w:t xml:space="preserve"> Agreement, and the Transfer Fee and Transfer Processing Fee will be due as a condition precedent to the consummation of such acquisition, </w:t>
      </w:r>
      <w:r w:rsidRPr="005A32FF">
        <w:rPr>
          <w:bCs/>
          <w:iCs/>
          <w:color w:val="000000"/>
          <w:szCs w:val="28"/>
        </w:rPr>
        <w:lastRenderedPageBreak/>
        <w:t xml:space="preserve">pursuant to the requirements set forth more specifically in Section 7.05 of the </w:t>
      </w:r>
      <w:r w:rsidR="00343711">
        <w:rPr>
          <w:bCs/>
          <w:iCs/>
          <w:color w:val="000000"/>
          <w:szCs w:val="28"/>
        </w:rPr>
        <w:t xml:space="preserve">Senior Loan </w:t>
      </w:r>
      <w:r w:rsidRPr="005A32FF">
        <w:rPr>
          <w:bCs/>
          <w:iCs/>
          <w:color w:val="000000"/>
          <w:szCs w:val="28"/>
        </w:rPr>
        <w:t xml:space="preserve">Agreement.  Equity Bridge Lender acknowledges that </w:t>
      </w:r>
      <w:r>
        <w:rPr>
          <w:bCs/>
          <w:iCs/>
          <w:color w:val="000000"/>
          <w:szCs w:val="28"/>
        </w:rPr>
        <w:t>the provisions of this Section 4(b</w:t>
      </w:r>
      <w:r w:rsidRPr="005A32FF">
        <w:rPr>
          <w:bCs/>
          <w:iCs/>
          <w:color w:val="000000"/>
          <w:szCs w:val="28"/>
        </w:rPr>
        <w:t xml:space="preserve">) are fair and reasonable under the circumstances, that Equity Bridge Lender has received a substantial benefit from Senior Lender having granted </w:t>
      </w:r>
      <w:r w:rsidR="00343711">
        <w:rPr>
          <w:bCs/>
          <w:iCs/>
          <w:color w:val="000000"/>
          <w:szCs w:val="28"/>
        </w:rPr>
        <w:t xml:space="preserve">its </w:t>
      </w:r>
      <w:r w:rsidRPr="005A32FF">
        <w:rPr>
          <w:bCs/>
          <w:iCs/>
          <w:color w:val="000000"/>
          <w:szCs w:val="28"/>
        </w:rPr>
        <w:t>consent to the Equity Bridge Loan, and that Senior Lender would not have granted such consent without the inclusion of these provisions in this Agreement.</w:t>
      </w:r>
    </w:p>
    <w:p w14:paraId="6EC8A1EF" w14:textId="77777777" w:rsidR="00AA747F" w:rsidRPr="00441E44" w:rsidRDefault="00AA747F" w:rsidP="00793413">
      <w:pPr>
        <w:widowControl w:val="0"/>
        <w:overflowPunct w:val="0"/>
        <w:autoSpaceDE w:val="0"/>
        <w:autoSpaceDN w:val="0"/>
        <w:adjustRightInd w:val="0"/>
        <w:ind w:left="1440" w:hanging="720"/>
        <w:jc w:val="left"/>
        <w:rPr>
          <w:szCs w:val="20"/>
        </w:rPr>
      </w:pPr>
    </w:p>
    <w:p w14:paraId="21F93DFE" w14:textId="34A213A7" w:rsidR="00AA747F" w:rsidRDefault="00AA747F" w:rsidP="00793413">
      <w:pPr>
        <w:overflowPunct w:val="0"/>
        <w:autoSpaceDE w:val="0"/>
        <w:autoSpaceDN w:val="0"/>
        <w:adjustRightInd w:val="0"/>
        <w:ind w:left="1440" w:hanging="540"/>
        <w:jc w:val="left"/>
        <w:rPr>
          <w:bCs/>
          <w:szCs w:val="20"/>
        </w:rPr>
      </w:pPr>
      <w:r w:rsidRPr="00441E44">
        <w:rPr>
          <w:szCs w:val="20"/>
        </w:rPr>
        <w:t>(c)</w:t>
      </w:r>
      <w:r w:rsidRPr="00441E44">
        <w:rPr>
          <w:szCs w:val="20"/>
        </w:rPr>
        <w:tab/>
      </w:r>
      <w:r w:rsidRPr="00441E44">
        <w:rPr>
          <w:szCs w:val="20"/>
          <w:u w:val="single"/>
        </w:rPr>
        <w:t>Cross Default</w:t>
      </w:r>
      <w:r w:rsidRPr="00441E44">
        <w:rPr>
          <w:szCs w:val="20"/>
        </w:rPr>
        <w:t>.</w:t>
      </w:r>
      <w:r w:rsidRPr="00441E44">
        <w:rPr>
          <w:b/>
          <w:szCs w:val="20"/>
        </w:rPr>
        <w:t xml:space="preserve"> </w:t>
      </w:r>
      <w:r>
        <w:rPr>
          <w:bCs/>
          <w:szCs w:val="20"/>
        </w:rPr>
        <w:t>Equity Bridge Lender</w:t>
      </w:r>
      <w:r w:rsidRPr="00441E44">
        <w:rPr>
          <w:bCs/>
          <w:szCs w:val="20"/>
        </w:rPr>
        <w:t xml:space="preserve"> acknowledges that a</w:t>
      </w:r>
      <w:r w:rsidR="00D80BEE">
        <w:rPr>
          <w:bCs/>
          <w:szCs w:val="20"/>
        </w:rPr>
        <w:t>n</w:t>
      </w:r>
      <w:r w:rsidRPr="00441E44">
        <w:rPr>
          <w:bCs/>
          <w:szCs w:val="20"/>
        </w:rPr>
        <w:t xml:space="preserve"> </w:t>
      </w:r>
      <w:r>
        <w:rPr>
          <w:bCs/>
          <w:szCs w:val="20"/>
        </w:rPr>
        <w:t>Equity Bridge Loan Default</w:t>
      </w:r>
      <w:r w:rsidRPr="00441E44">
        <w:rPr>
          <w:bCs/>
          <w:szCs w:val="20"/>
        </w:rPr>
        <w:t xml:space="preserve"> constitutes a Senior Mortgage Default. Accordingly, upon the occurrence of a</w:t>
      </w:r>
      <w:r w:rsidR="00D80BEE">
        <w:rPr>
          <w:bCs/>
          <w:szCs w:val="20"/>
        </w:rPr>
        <w:t>n</w:t>
      </w:r>
      <w:r w:rsidRPr="00441E44">
        <w:rPr>
          <w:bCs/>
          <w:szCs w:val="20"/>
        </w:rPr>
        <w:t xml:space="preserve"> </w:t>
      </w:r>
      <w:r>
        <w:rPr>
          <w:bCs/>
          <w:szCs w:val="20"/>
        </w:rPr>
        <w:t>Equity Bridge Loan Default</w:t>
      </w:r>
      <w:r w:rsidRPr="00441E44">
        <w:rPr>
          <w:bCs/>
          <w:szCs w:val="20"/>
        </w:rPr>
        <w:t xml:space="preserve">, </w:t>
      </w:r>
      <w:r>
        <w:rPr>
          <w:bCs/>
          <w:szCs w:val="20"/>
        </w:rPr>
        <w:t>Equity Bridge Lender</w:t>
      </w:r>
      <w:r w:rsidRPr="00441E44">
        <w:rPr>
          <w:bCs/>
          <w:szCs w:val="20"/>
        </w:rPr>
        <w:t xml:space="preserve"> will be deemed to have actual knowledge of a Senior Mortgage Default. If </w:t>
      </w:r>
      <w:r>
        <w:rPr>
          <w:bCs/>
          <w:szCs w:val="20"/>
        </w:rPr>
        <w:t>Equity Bridge Lender</w:t>
      </w:r>
      <w:r w:rsidRPr="00441E44">
        <w:rPr>
          <w:bCs/>
          <w:szCs w:val="20"/>
        </w:rPr>
        <w:t xml:space="preserve"> notifies Senior Lender in writing that any </w:t>
      </w:r>
      <w:r>
        <w:rPr>
          <w:bCs/>
          <w:szCs w:val="20"/>
        </w:rPr>
        <w:t>Equity Bridge Loan</w:t>
      </w:r>
      <w:r w:rsidRPr="00441E44">
        <w:rPr>
          <w:bCs/>
          <w:szCs w:val="20"/>
        </w:rPr>
        <w:t xml:space="preserve"> Default of which Senior Lender </w:t>
      </w:r>
      <w:r w:rsidR="00D968C3">
        <w:rPr>
          <w:bCs/>
          <w:szCs w:val="20"/>
        </w:rPr>
        <w:t>has</w:t>
      </w:r>
      <w:r w:rsidRPr="00441E44">
        <w:rPr>
          <w:bCs/>
          <w:szCs w:val="20"/>
        </w:rPr>
        <w:t xml:space="preserve"> received Notice has been cured or waived, as determined by </w:t>
      </w:r>
      <w:r>
        <w:rPr>
          <w:bCs/>
          <w:szCs w:val="20"/>
        </w:rPr>
        <w:t>Equity Bridge Lender</w:t>
      </w:r>
      <w:r w:rsidRPr="00441E44">
        <w:rPr>
          <w:bCs/>
          <w:szCs w:val="20"/>
        </w:rPr>
        <w:t xml:space="preserve"> in its sole discretion, then provided that Senior Lender has not conducted a sale of the Mortgaged Property pursuant to its rights under the Senior Loan Documents, any Senior Loan Default under the Senior Loan Documents arising solely from such </w:t>
      </w:r>
      <w:r>
        <w:rPr>
          <w:bCs/>
          <w:szCs w:val="20"/>
        </w:rPr>
        <w:t>Equity Bridge Loan</w:t>
      </w:r>
      <w:r w:rsidRPr="00441E44">
        <w:rPr>
          <w:bCs/>
          <w:szCs w:val="20"/>
        </w:rPr>
        <w:t xml:space="preserve"> Default will be deemed cured, and the Senior Loan will be reinstated.</w:t>
      </w:r>
    </w:p>
    <w:p w14:paraId="71CC0FF6" w14:textId="77777777" w:rsidR="00AA747F" w:rsidRPr="00441E44" w:rsidRDefault="00AA747F" w:rsidP="00793413">
      <w:pPr>
        <w:overflowPunct w:val="0"/>
        <w:autoSpaceDE w:val="0"/>
        <w:autoSpaceDN w:val="0"/>
        <w:adjustRightInd w:val="0"/>
        <w:jc w:val="left"/>
        <w:rPr>
          <w:bCs/>
          <w:szCs w:val="20"/>
        </w:rPr>
      </w:pPr>
    </w:p>
    <w:p w14:paraId="3C8D56A4" w14:textId="77777777" w:rsidR="00AA747F" w:rsidRPr="00441E44" w:rsidRDefault="00AA747F" w:rsidP="00793413">
      <w:pPr>
        <w:overflowPunct w:val="0"/>
        <w:autoSpaceDE w:val="0"/>
        <w:autoSpaceDN w:val="0"/>
        <w:adjustRightInd w:val="0"/>
        <w:jc w:val="left"/>
        <w:rPr>
          <w:b/>
          <w:bCs/>
          <w:szCs w:val="20"/>
        </w:rPr>
      </w:pPr>
      <w:r w:rsidRPr="00441E44">
        <w:rPr>
          <w:b/>
          <w:bCs/>
          <w:szCs w:val="20"/>
        </w:rPr>
        <w:t>5.</w:t>
      </w:r>
      <w:r w:rsidRPr="00441E44">
        <w:rPr>
          <w:b/>
          <w:bCs/>
          <w:szCs w:val="20"/>
        </w:rPr>
        <w:tab/>
        <w:t>Default Under Senior Loan Documents.</w:t>
      </w:r>
    </w:p>
    <w:p w14:paraId="1541983D" w14:textId="77777777" w:rsidR="00AA747F" w:rsidRPr="00441E44" w:rsidRDefault="00AA747F" w:rsidP="00793413">
      <w:pPr>
        <w:overflowPunct w:val="0"/>
        <w:autoSpaceDE w:val="0"/>
        <w:autoSpaceDN w:val="0"/>
        <w:adjustRightInd w:val="0"/>
        <w:jc w:val="left"/>
        <w:rPr>
          <w:b/>
          <w:bCs/>
          <w:szCs w:val="20"/>
        </w:rPr>
      </w:pPr>
    </w:p>
    <w:p w14:paraId="107A1AA7" w14:textId="77777777" w:rsidR="00AA747F" w:rsidRPr="00441E44" w:rsidRDefault="00AA747F" w:rsidP="00793413">
      <w:pPr>
        <w:overflowPunct w:val="0"/>
        <w:autoSpaceDE w:val="0"/>
        <w:autoSpaceDN w:val="0"/>
        <w:adjustRightInd w:val="0"/>
        <w:ind w:left="720"/>
        <w:jc w:val="left"/>
        <w:rPr>
          <w:spacing w:val="-3"/>
          <w:szCs w:val="20"/>
        </w:rPr>
      </w:pPr>
      <w:r w:rsidRPr="00441E44">
        <w:rPr>
          <w:bCs/>
          <w:szCs w:val="20"/>
        </w:rPr>
        <w:t>(a)</w:t>
      </w:r>
      <w:r w:rsidRPr="00441E44">
        <w:rPr>
          <w:bCs/>
          <w:szCs w:val="20"/>
        </w:rPr>
        <w:tab/>
      </w:r>
      <w:r w:rsidRPr="00441E44">
        <w:rPr>
          <w:bCs/>
          <w:szCs w:val="20"/>
          <w:u w:val="single"/>
        </w:rPr>
        <w:t>Notice of Senior Loan Default and Cure Rights</w:t>
      </w:r>
      <w:r w:rsidRPr="00441E44">
        <w:rPr>
          <w:bCs/>
          <w:szCs w:val="20"/>
        </w:rPr>
        <w:t xml:space="preserve">. </w:t>
      </w:r>
    </w:p>
    <w:p w14:paraId="375D3EE0" w14:textId="77777777" w:rsidR="00AA747F" w:rsidRPr="00441E44" w:rsidRDefault="00AA747F" w:rsidP="00793413">
      <w:pPr>
        <w:overflowPunct w:val="0"/>
        <w:autoSpaceDE w:val="0"/>
        <w:autoSpaceDN w:val="0"/>
        <w:adjustRightInd w:val="0"/>
        <w:ind w:left="1440"/>
        <w:jc w:val="left"/>
        <w:rPr>
          <w:spacing w:val="-3"/>
          <w:szCs w:val="20"/>
        </w:rPr>
      </w:pPr>
    </w:p>
    <w:p w14:paraId="0F41F8C9" w14:textId="09042BB0" w:rsidR="00AA747F" w:rsidRPr="00441E44" w:rsidRDefault="00AA747F" w:rsidP="00793413">
      <w:pPr>
        <w:overflowPunct w:val="0"/>
        <w:autoSpaceDE w:val="0"/>
        <w:autoSpaceDN w:val="0"/>
        <w:adjustRightInd w:val="0"/>
        <w:ind w:left="2160" w:hanging="720"/>
        <w:jc w:val="left"/>
        <w:rPr>
          <w:spacing w:val="-3"/>
          <w:szCs w:val="20"/>
        </w:rPr>
      </w:pPr>
      <w:r w:rsidRPr="00441E44">
        <w:rPr>
          <w:spacing w:val="-3"/>
          <w:szCs w:val="20"/>
        </w:rPr>
        <w:t>(i)</w:t>
      </w:r>
      <w:r w:rsidRPr="00441E44">
        <w:rPr>
          <w:spacing w:val="-3"/>
          <w:szCs w:val="20"/>
        </w:rPr>
        <w:tab/>
        <w:t xml:space="preserve">Senior Lender will deliver to </w:t>
      </w:r>
      <w:r>
        <w:rPr>
          <w:spacing w:val="-3"/>
          <w:szCs w:val="20"/>
        </w:rPr>
        <w:t>Equity Bridge Lender</w:t>
      </w:r>
      <w:r w:rsidRPr="00441E44">
        <w:rPr>
          <w:spacing w:val="-3"/>
          <w:szCs w:val="20"/>
        </w:rPr>
        <w:t xml:space="preserve"> a copy of any Notice sent by Senior Lender to Borrower of a Senior Mortgage Default within 5 Business Days of sending such Notice to Borrower. Failure of Senior </w:t>
      </w:r>
      <w:r w:rsidR="00C913E3" w:rsidRPr="00441E44">
        <w:rPr>
          <w:spacing w:val="-3"/>
          <w:szCs w:val="20"/>
        </w:rPr>
        <w:t xml:space="preserve">Lender </w:t>
      </w:r>
      <w:r w:rsidRPr="00441E44">
        <w:rPr>
          <w:spacing w:val="-3"/>
          <w:szCs w:val="20"/>
        </w:rPr>
        <w:t xml:space="preserve">to send Notice to </w:t>
      </w:r>
      <w:r>
        <w:rPr>
          <w:spacing w:val="-3"/>
          <w:szCs w:val="20"/>
        </w:rPr>
        <w:t>Equity Bridge Lender</w:t>
      </w:r>
      <w:r w:rsidRPr="00441E44">
        <w:rPr>
          <w:spacing w:val="-3"/>
          <w:szCs w:val="20"/>
        </w:rPr>
        <w:t xml:space="preserve"> will not prevent the exercise of Senior Lender’s</w:t>
      </w:r>
      <w:r>
        <w:rPr>
          <w:spacing w:val="-3"/>
          <w:szCs w:val="20"/>
        </w:rPr>
        <w:t xml:space="preserve"> </w:t>
      </w:r>
      <w:r w:rsidRPr="00441E44">
        <w:rPr>
          <w:spacing w:val="-3"/>
          <w:szCs w:val="20"/>
        </w:rPr>
        <w:t xml:space="preserve">rights and remedies under the Senior Loan Documents. </w:t>
      </w:r>
    </w:p>
    <w:p w14:paraId="70F1EF96" w14:textId="77777777" w:rsidR="00AA747F" w:rsidRPr="00441E44" w:rsidRDefault="00AA747F" w:rsidP="00793413">
      <w:pPr>
        <w:overflowPunct w:val="0"/>
        <w:autoSpaceDE w:val="0"/>
        <w:autoSpaceDN w:val="0"/>
        <w:adjustRightInd w:val="0"/>
        <w:ind w:left="2160" w:hanging="720"/>
        <w:jc w:val="left"/>
        <w:rPr>
          <w:spacing w:val="-3"/>
          <w:szCs w:val="20"/>
        </w:rPr>
      </w:pPr>
    </w:p>
    <w:p w14:paraId="0C815305" w14:textId="77777777" w:rsidR="00AA747F" w:rsidRPr="00441E44" w:rsidRDefault="00AA747F" w:rsidP="00793413">
      <w:pPr>
        <w:overflowPunct w:val="0"/>
        <w:autoSpaceDE w:val="0"/>
        <w:autoSpaceDN w:val="0"/>
        <w:adjustRightInd w:val="0"/>
        <w:ind w:left="2160" w:hanging="720"/>
        <w:jc w:val="left"/>
        <w:rPr>
          <w:spacing w:val="-3"/>
          <w:szCs w:val="20"/>
        </w:rPr>
      </w:pPr>
      <w:r w:rsidRPr="00441E44">
        <w:rPr>
          <w:spacing w:val="-3"/>
          <w:szCs w:val="20"/>
        </w:rPr>
        <w:t>(ii)</w:t>
      </w:r>
      <w:r w:rsidRPr="00441E44">
        <w:rPr>
          <w:spacing w:val="-3"/>
          <w:szCs w:val="20"/>
        </w:rPr>
        <w:tab/>
      </w:r>
      <w:r>
        <w:rPr>
          <w:spacing w:val="-3"/>
          <w:szCs w:val="20"/>
        </w:rPr>
        <w:t>Equity Bridge Lender</w:t>
      </w:r>
      <w:r w:rsidRPr="00441E44">
        <w:rPr>
          <w:spacing w:val="-3"/>
          <w:szCs w:val="20"/>
        </w:rPr>
        <w:t xml:space="preserve"> will have the right, but not the obligation, to cure any Senior Mortgage Default during such period of time, if any, as Borrower is permitted by the terms of the Senior Loan Documents to cure a Senior Mortgage Default.</w:t>
      </w:r>
    </w:p>
    <w:p w14:paraId="585A8E4D" w14:textId="77777777" w:rsidR="00AA747F" w:rsidRPr="00441E44" w:rsidRDefault="00AA747F" w:rsidP="00793413">
      <w:pPr>
        <w:overflowPunct w:val="0"/>
        <w:autoSpaceDE w:val="0"/>
        <w:autoSpaceDN w:val="0"/>
        <w:adjustRightInd w:val="0"/>
        <w:ind w:left="2160" w:hanging="720"/>
        <w:jc w:val="left"/>
        <w:rPr>
          <w:spacing w:val="-3"/>
          <w:szCs w:val="20"/>
        </w:rPr>
      </w:pPr>
    </w:p>
    <w:p w14:paraId="2512159D" w14:textId="243A3105" w:rsidR="00AA747F" w:rsidRPr="00441E44" w:rsidRDefault="00AA747F" w:rsidP="00793413">
      <w:pPr>
        <w:overflowPunct w:val="0"/>
        <w:autoSpaceDE w:val="0"/>
        <w:autoSpaceDN w:val="0"/>
        <w:adjustRightInd w:val="0"/>
        <w:ind w:left="2160" w:hanging="720"/>
        <w:jc w:val="left"/>
        <w:rPr>
          <w:spacing w:val="-3"/>
          <w:szCs w:val="20"/>
        </w:rPr>
      </w:pPr>
      <w:r w:rsidRPr="00441E44">
        <w:rPr>
          <w:spacing w:val="-3"/>
          <w:szCs w:val="20"/>
        </w:rPr>
        <w:t>(iii)</w:t>
      </w:r>
      <w:r w:rsidRPr="00441E44">
        <w:rPr>
          <w:spacing w:val="-3"/>
          <w:szCs w:val="20"/>
        </w:rPr>
        <w:tab/>
      </w:r>
      <w:r>
        <w:rPr>
          <w:spacing w:val="-3"/>
          <w:szCs w:val="20"/>
        </w:rPr>
        <w:t>Equity Bridge Lender</w:t>
      </w:r>
      <w:r w:rsidRPr="00441E44">
        <w:rPr>
          <w:spacing w:val="-3"/>
          <w:szCs w:val="20"/>
        </w:rPr>
        <w:t xml:space="preserve"> will not be subrogated to the rights of Senior Lender under the Senior Loan Documents by reason of </w:t>
      </w:r>
      <w:r>
        <w:rPr>
          <w:spacing w:val="-3"/>
          <w:szCs w:val="20"/>
        </w:rPr>
        <w:t>Equity Bridge Lender</w:t>
      </w:r>
      <w:r w:rsidRPr="00441E44">
        <w:rPr>
          <w:spacing w:val="-3"/>
          <w:szCs w:val="20"/>
        </w:rPr>
        <w:t xml:space="preserve"> having cured any Senior Mortgage Default. </w:t>
      </w:r>
    </w:p>
    <w:p w14:paraId="41D3E241" w14:textId="77777777" w:rsidR="00AA747F" w:rsidRPr="00441E44" w:rsidRDefault="00AA747F" w:rsidP="00793413">
      <w:pPr>
        <w:overflowPunct w:val="0"/>
        <w:autoSpaceDE w:val="0"/>
        <w:autoSpaceDN w:val="0"/>
        <w:adjustRightInd w:val="0"/>
        <w:ind w:left="720" w:firstLine="720"/>
        <w:jc w:val="left"/>
        <w:rPr>
          <w:spacing w:val="-3"/>
          <w:szCs w:val="20"/>
        </w:rPr>
      </w:pPr>
    </w:p>
    <w:p w14:paraId="789BB69F" w14:textId="77777777" w:rsidR="00AA747F" w:rsidRPr="00441E44" w:rsidRDefault="00AA747F" w:rsidP="00793413">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rPr>
          <w:szCs w:val="20"/>
        </w:rPr>
      </w:pPr>
      <w:r w:rsidRPr="00441E44">
        <w:rPr>
          <w:szCs w:val="20"/>
        </w:rPr>
        <w:t>(b)</w:t>
      </w:r>
      <w:r w:rsidRPr="00441E44">
        <w:rPr>
          <w:szCs w:val="20"/>
        </w:rPr>
        <w:tab/>
      </w:r>
      <w:r w:rsidRPr="00441E44">
        <w:rPr>
          <w:szCs w:val="20"/>
          <w:u w:val="single"/>
        </w:rPr>
        <w:t>Release of Mortgaged Property</w:t>
      </w:r>
      <w:r w:rsidRPr="00441E44">
        <w:rPr>
          <w:szCs w:val="20"/>
        </w:rPr>
        <w:t>.</w:t>
      </w:r>
    </w:p>
    <w:p w14:paraId="08B9D7E5" w14:textId="77777777" w:rsidR="00AA747F" w:rsidRPr="00441E44"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rPr>
          <w:szCs w:val="20"/>
        </w:rPr>
      </w:pPr>
    </w:p>
    <w:p w14:paraId="5C9C0F7B" w14:textId="600791D9" w:rsidR="00AA747F" w:rsidRPr="00441E44"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41E44">
        <w:rPr>
          <w:szCs w:val="20"/>
        </w:rPr>
        <w:t>(i)</w:t>
      </w:r>
      <w:r w:rsidRPr="00441E44">
        <w:rPr>
          <w:b/>
          <w:szCs w:val="20"/>
        </w:rPr>
        <w:tab/>
      </w:r>
      <w:r>
        <w:rPr>
          <w:szCs w:val="20"/>
        </w:rPr>
        <w:t>Equity Bridge Lender</w:t>
      </w:r>
      <w:r w:rsidRPr="00441E44">
        <w:rPr>
          <w:szCs w:val="20"/>
        </w:rPr>
        <w:t xml:space="preserve"> consents to and authorizes any future release by Senior Lender of all or any portion of the Mortgaged Property from the lien, operation, and effect of the Senior Loan Documents. </w:t>
      </w:r>
      <w:r>
        <w:rPr>
          <w:szCs w:val="20"/>
        </w:rPr>
        <w:t>Equity Bridge Lender</w:t>
      </w:r>
      <w:r w:rsidRPr="00441E44">
        <w:rPr>
          <w:szCs w:val="20"/>
        </w:rPr>
        <w:t xml:space="preserve"> waives to the fullest extent permitted by law, all equitable or other rights it may have in connection with the release of all or any portion of </w:t>
      </w:r>
      <w:r w:rsidRPr="00441E44">
        <w:rPr>
          <w:szCs w:val="20"/>
        </w:rPr>
        <w:lastRenderedPageBreak/>
        <w:t>the Mortgaged Property, including any right to require Senior Lender</w:t>
      </w:r>
      <w:r w:rsidRPr="00C03099">
        <w:rPr>
          <w:szCs w:val="20"/>
        </w:rPr>
        <w:t xml:space="preserve"> </w:t>
      </w:r>
      <w:r w:rsidRPr="00441E44">
        <w:rPr>
          <w:szCs w:val="20"/>
        </w:rPr>
        <w:t>to do any of the following:</w:t>
      </w:r>
    </w:p>
    <w:p w14:paraId="6A0AD0BA" w14:textId="77777777" w:rsidR="00AA747F" w:rsidRPr="00441E44" w:rsidRDefault="00AA747F" w:rsidP="00793413">
      <w:pPr>
        <w:overflowPunct w:val="0"/>
        <w:autoSpaceDE w:val="0"/>
        <w:autoSpaceDN w:val="0"/>
        <w:adjustRightInd w:val="0"/>
        <w:ind w:left="2160" w:hanging="720"/>
        <w:jc w:val="left"/>
        <w:rPr>
          <w:szCs w:val="20"/>
        </w:rPr>
      </w:pPr>
    </w:p>
    <w:p w14:paraId="3BF650C1" w14:textId="77777777" w:rsidR="00AA747F" w:rsidRPr="00441E44" w:rsidRDefault="00AA747F" w:rsidP="00793413">
      <w:pPr>
        <w:overflowPunct w:val="0"/>
        <w:autoSpaceDE w:val="0"/>
        <w:autoSpaceDN w:val="0"/>
        <w:adjustRightInd w:val="0"/>
        <w:ind w:left="2880" w:hanging="720"/>
        <w:jc w:val="left"/>
        <w:rPr>
          <w:szCs w:val="20"/>
        </w:rPr>
      </w:pPr>
      <w:r w:rsidRPr="00441E44">
        <w:rPr>
          <w:szCs w:val="20"/>
        </w:rPr>
        <w:t>(A)</w:t>
      </w:r>
      <w:r w:rsidRPr="00441E44">
        <w:rPr>
          <w:szCs w:val="20"/>
        </w:rPr>
        <w:tab/>
        <w:t xml:space="preserve">To conduct a separate sale of any portion of the Mortgaged Property. </w:t>
      </w:r>
    </w:p>
    <w:p w14:paraId="7384C624" w14:textId="77777777" w:rsidR="00AA747F" w:rsidRPr="00441E44" w:rsidRDefault="00AA747F" w:rsidP="00793413">
      <w:pPr>
        <w:overflowPunct w:val="0"/>
        <w:autoSpaceDE w:val="0"/>
        <w:autoSpaceDN w:val="0"/>
        <w:adjustRightInd w:val="0"/>
        <w:ind w:left="2880" w:hanging="720"/>
        <w:jc w:val="left"/>
        <w:rPr>
          <w:szCs w:val="20"/>
        </w:rPr>
      </w:pPr>
    </w:p>
    <w:p w14:paraId="47B23E9A" w14:textId="77777777" w:rsidR="00AA747F" w:rsidRPr="00441E44" w:rsidRDefault="00AA747F" w:rsidP="00793413">
      <w:pPr>
        <w:overflowPunct w:val="0"/>
        <w:autoSpaceDE w:val="0"/>
        <w:autoSpaceDN w:val="0"/>
        <w:adjustRightInd w:val="0"/>
        <w:ind w:left="2880" w:hanging="720"/>
        <w:jc w:val="left"/>
        <w:rPr>
          <w:szCs w:val="20"/>
        </w:rPr>
      </w:pPr>
      <w:r w:rsidRPr="00441E44">
        <w:rPr>
          <w:szCs w:val="20"/>
        </w:rPr>
        <w:t>(B)</w:t>
      </w:r>
      <w:r w:rsidRPr="00441E44">
        <w:rPr>
          <w:szCs w:val="20"/>
        </w:rPr>
        <w:tab/>
        <w:t>To exhaust its remedies against all or any portion of the Mortgaged Property or any combination of portions of the Mortgaged Property or any other collateral for the Senior Indebtedness.</w:t>
      </w:r>
    </w:p>
    <w:p w14:paraId="1C186699" w14:textId="77777777" w:rsidR="00AA747F" w:rsidRPr="00441E44" w:rsidRDefault="00AA747F" w:rsidP="00793413">
      <w:pPr>
        <w:overflowPunct w:val="0"/>
        <w:autoSpaceDE w:val="0"/>
        <w:autoSpaceDN w:val="0"/>
        <w:adjustRightInd w:val="0"/>
        <w:ind w:left="2880" w:hanging="720"/>
        <w:jc w:val="left"/>
        <w:rPr>
          <w:szCs w:val="20"/>
        </w:rPr>
      </w:pPr>
    </w:p>
    <w:p w14:paraId="6F24CE73" w14:textId="1AF84EC7" w:rsidR="00AA747F" w:rsidRPr="00441E44" w:rsidRDefault="00AA747F" w:rsidP="00793413">
      <w:pPr>
        <w:overflowPunct w:val="0"/>
        <w:autoSpaceDE w:val="0"/>
        <w:autoSpaceDN w:val="0"/>
        <w:adjustRightInd w:val="0"/>
        <w:ind w:left="2880" w:hanging="720"/>
        <w:jc w:val="left"/>
        <w:rPr>
          <w:szCs w:val="20"/>
        </w:rPr>
      </w:pPr>
      <w:r w:rsidRPr="00441E44">
        <w:rPr>
          <w:szCs w:val="20"/>
        </w:rPr>
        <w:t>(C)</w:t>
      </w:r>
      <w:r w:rsidRPr="00441E44">
        <w:rPr>
          <w:szCs w:val="20"/>
        </w:rPr>
        <w:tab/>
        <w:t>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such portions or combination of portions of the Mortgaged Property as Senior Lender</w:t>
      </w:r>
      <w:r w:rsidRPr="00C03099">
        <w:rPr>
          <w:szCs w:val="20"/>
        </w:rPr>
        <w:t xml:space="preserve"> </w:t>
      </w:r>
      <w:r w:rsidRPr="00441E44">
        <w:rPr>
          <w:szCs w:val="20"/>
        </w:rPr>
        <w:t xml:space="preserve">determines. </w:t>
      </w:r>
    </w:p>
    <w:p w14:paraId="72110DEE" w14:textId="77777777" w:rsidR="00AA747F" w:rsidRPr="00441E44" w:rsidRDefault="00AA747F" w:rsidP="00793413">
      <w:pPr>
        <w:overflowPunct w:val="0"/>
        <w:autoSpaceDE w:val="0"/>
        <w:autoSpaceDN w:val="0"/>
        <w:adjustRightInd w:val="0"/>
        <w:ind w:left="2880" w:hanging="720"/>
        <w:jc w:val="left"/>
        <w:rPr>
          <w:szCs w:val="20"/>
        </w:rPr>
      </w:pPr>
    </w:p>
    <w:p w14:paraId="135062EB" w14:textId="62BA244E" w:rsidR="00AA747F" w:rsidRPr="00441E44" w:rsidRDefault="00AA747F" w:rsidP="00793413">
      <w:pPr>
        <w:overflowPunct w:val="0"/>
        <w:autoSpaceDE w:val="0"/>
        <w:autoSpaceDN w:val="0"/>
        <w:adjustRightInd w:val="0"/>
        <w:ind w:left="2160" w:hanging="720"/>
        <w:jc w:val="left"/>
        <w:rPr>
          <w:szCs w:val="20"/>
        </w:rPr>
      </w:pPr>
      <w:r w:rsidRPr="00441E44">
        <w:rPr>
          <w:szCs w:val="20"/>
        </w:rPr>
        <w:t>(ii)</w:t>
      </w:r>
      <w:r w:rsidRPr="00441E44">
        <w:rPr>
          <w:szCs w:val="20"/>
        </w:rPr>
        <w:tab/>
      </w:r>
      <w:r>
        <w:rPr>
          <w:szCs w:val="20"/>
        </w:rPr>
        <w:t>Equity Bridge Lender</w:t>
      </w:r>
      <w:r w:rsidRPr="00441E44">
        <w:rPr>
          <w:szCs w:val="20"/>
        </w:rPr>
        <w:t xml:space="preserve"> consents to and authorizes, at the option of Senior Lender</w:t>
      </w:r>
      <w:r w:rsidRPr="00C03099">
        <w:rPr>
          <w:szCs w:val="20"/>
        </w:rPr>
        <w:t>,</w:t>
      </w:r>
      <w:r w:rsidRPr="00441E44">
        <w:rPr>
          <w:szCs w:val="20"/>
        </w:rPr>
        <w:t xml:space="preserve"> the sale, either separately or together, of all or any portion of the Mortgaged Property. </w:t>
      </w:r>
      <w:r>
        <w:rPr>
          <w:szCs w:val="20"/>
        </w:rPr>
        <w:t>Equity Bridge Lender</w:t>
      </w:r>
      <w:r w:rsidRPr="00441E44">
        <w:rPr>
          <w:szCs w:val="20"/>
        </w:rPr>
        <w:t xml:space="preserve"> acknowledges that without Notice to </w:t>
      </w:r>
      <w:r>
        <w:rPr>
          <w:szCs w:val="20"/>
        </w:rPr>
        <w:t>Equity Bridge Lender</w:t>
      </w:r>
      <w:r w:rsidRPr="00441E44">
        <w:rPr>
          <w:szCs w:val="20"/>
        </w:rPr>
        <w:t xml:space="preserve"> and without affecting any of the provisions of this Agreement, Senior Lender may do any of the following:</w:t>
      </w:r>
    </w:p>
    <w:p w14:paraId="0DEF83CD" w14:textId="77777777" w:rsidR="00AA747F" w:rsidRPr="00441E44" w:rsidRDefault="00AA747F" w:rsidP="00793413">
      <w:pPr>
        <w:overflowPunct w:val="0"/>
        <w:autoSpaceDE w:val="0"/>
        <w:autoSpaceDN w:val="0"/>
        <w:adjustRightInd w:val="0"/>
        <w:ind w:left="2160" w:hanging="720"/>
        <w:jc w:val="left"/>
        <w:rPr>
          <w:szCs w:val="20"/>
        </w:rPr>
      </w:pPr>
    </w:p>
    <w:p w14:paraId="38A00C51" w14:textId="77777777" w:rsidR="00AA747F" w:rsidRPr="00441E44" w:rsidRDefault="00AA747F" w:rsidP="00793413">
      <w:pPr>
        <w:overflowPunct w:val="0"/>
        <w:autoSpaceDE w:val="0"/>
        <w:autoSpaceDN w:val="0"/>
        <w:adjustRightInd w:val="0"/>
        <w:ind w:left="2880" w:hanging="720"/>
        <w:jc w:val="left"/>
        <w:rPr>
          <w:szCs w:val="20"/>
        </w:rPr>
      </w:pPr>
      <w:r w:rsidRPr="00441E44">
        <w:rPr>
          <w:szCs w:val="20"/>
        </w:rPr>
        <w:t>(A)</w:t>
      </w:r>
      <w:r w:rsidRPr="00441E44">
        <w:rPr>
          <w:szCs w:val="20"/>
        </w:rPr>
        <w:tab/>
        <w:t>Extend the time for or waive any payment or performance under the Senior Loan Documents.</w:t>
      </w:r>
    </w:p>
    <w:p w14:paraId="6F0545C8" w14:textId="77777777" w:rsidR="00AA747F" w:rsidRPr="00441E44" w:rsidRDefault="00AA747F" w:rsidP="00793413">
      <w:pPr>
        <w:overflowPunct w:val="0"/>
        <w:autoSpaceDE w:val="0"/>
        <w:autoSpaceDN w:val="0"/>
        <w:adjustRightInd w:val="0"/>
        <w:ind w:left="2880" w:hanging="720"/>
        <w:jc w:val="left"/>
        <w:rPr>
          <w:szCs w:val="20"/>
        </w:rPr>
      </w:pPr>
    </w:p>
    <w:p w14:paraId="3852F900" w14:textId="77777777" w:rsidR="00AA747F" w:rsidRPr="00441E44" w:rsidRDefault="00AA747F" w:rsidP="00793413">
      <w:pPr>
        <w:overflowPunct w:val="0"/>
        <w:autoSpaceDE w:val="0"/>
        <w:autoSpaceDN w:val="0"/>
        <w:adjustRightInd w:val="0"/>
        <w:ind w:left="2880" w:hanging="720"/>
        <w:jc w:val="left"/>
        <w:rPr>
          <w:szCs w:val="20"/>
        </w:rPr>
      </w:pPr>
      <w:r w:rsidRPr="00441E44">
        <w:rPr>
          <w:szCs w:val="20"/>
        </w:rPr>
        <w:t>(B)</w:t>
      </w:r>
      <w:r w:rsidRPr="00441E44">
        <w:rPr>
          <w:szCs w:val="20"/>
        </w:rPr>
        <w:tab/>
        <w:t>Modify or amend in any respect any provision of the Senior Loan Documents.</w:t>
      </w:r>
    </w:p>
    <w:p w14:paraId="62274BD7" w14:textId="77777777" w:rsidR="00AA747F" w:rsidRPr="00441E44" w:rsidRDefault="00AA747F" w:rsidP="00793413">
      <w:pPr>
        <w:overflowPunct w:val="0"/>
        <w:autoSpaceDE w:val="0"/>
        <w:autoSpaceDN w:val="0"/>
        <w:adjustRightInd w:val="0"/>
        <w:ind w:left="2880" w:hanging="720"/>
        <w:jc w:val="left"/>
        <w:rPr>
          <w:szCs w:val="20"/>
        </w:rPr>
      </w:pPr>
    </w:p>
    <w:p w14:paraId="189564F4" w14:textId="77777777" w:rsidR="00AA747F" w:rsidRPr="00441E44" w:rsidRDefault="00AA747F" w:rsidP="00793413">
      <w:pPr>
        <w:overflowPunct w:val="0"/>
        <w:autoSpaceDE w:val="0"/>
        <w:autoSpaceDN w:val="0"/>
        <w:adjustRightInd w:val="0"/>
        <w:ind w:left="2880" w:hanging="720"/>
        <w:jc w:val="left"/>
        <w:rPr>
          <w:b/>
          <w:szCs w:val="20"/>
        </w:rPr>
      </w:pPr>
      <w:r w:rsidRPr="00441E44">
        <w:rPr>
          <w:szCs w:val="20"/>
        </w:rPr>
        <w:t>(C)</w:t>
      </w:r>
      <w:r w:rsidRPr="00441E44">
        <w:rPr>
          <w:szCs w:val="20"/>
        </w:rPr>
        <w:tab/>
        <w:t>Modify, exchange, surrender, release, and otherwise deal with any additional collateral for the Senior Indebtedness.</w:t>
      </w:r>
    </w:p>
    <w:p w14:paraId="364EA30F" w14:textId="77777777" w:rsidR="00AA747F" w:rsidRPr="00441E44" w:rsidRDefault="00AA747F" w:rsidP="00793413">
      <w:pPr>
        <w:tabs>
          <w:tab w:val="left" w:pos="1440"/>
        </w:tabs>
        <w:overflowPunct w:val="0"/>
        <w:autoSpaceDE w:val="0"/>
        <w:autoSpaceDN w:val="0"/>
        <w:adjustRightInd w:val="0"/>
        <w:ind w:left="1440" w:hanging="720"/>
        <w:jc w:val="left"/>
        <w:rPr>
          <w:szCs w:val="20"/>
        </w:rPr>
      </w:pPr>
    </w:p>
    <w:p w14:paraId="01D235B1" w14:textId="77777777" w:rsidR="00AA747F" w:rsidRPr="00441E44" w:rsidRDefault="00AA747F" w:rsidP="00793413">
      <w:pPr>
        <w:overflowPunct w:val="0"/>
        <w:autoSpaceDE w:val="0"/>
        <w:autoSpaceDN w:val="0"/>
        <w:adjustRightInd w:val="0"/>
        <w:ind w:left="720" w:hanging="720"/>
        <w:jc w:val="left"/>
        <w:rPr>
          <w:szCs w:val="20"/>
        </w:rPr>
      </w:pPr>
      <w:r w:rsidRPr="00441E44">
        <w:rPr>
          <w:b/>
          <w:bCs/>
          <w:szCs w:val="20"/>
        </w:rPr>
        <w:t>6.</w:t>
      </w:r>
      <w:r w:rsidRPr="00441E44">
        <w:rPr>
          <w:b/>
          <w:bCs/>
          <w:szCs w:val="20"/>
        </w:rPr>
        <w:tab/>
        <w:t xml:space="preserve">Conflicts. </w:t>
      </w:r>
      <w:r w:rsidRPr="00441E44">
        <w:rPr>
          <w:szCs w:val="20"/>
        </w:rPr>
        <w:t xml:space="preserve">If there is any conflict or inconsistency between the terms of the </w:t>
      </w:r>
      <w:r>
        <w:rPr>
          <w:szCs w:val="20"/>
        </w:rPr>
        <w:t>Equity Bridge Loan</w:t>
      </w:r>
      <w:r w:rsidRPr="00441E44">
        <w:rPr>
          <w:szCs w:val="20"/>
        </w:rPr>
        <w:t xml:space="preserve"> Documents and the terms of this Agreement, then the terms of this Agreement will control. Borrower acknowledges that the terms and provisions of this Agreement will not, and will not be deemed to do any of the following: </w:t>
      </w:r>
    </w:p>
    <w:p w14:paraId="78628676" w14:textId="77777777" w:rsidR="00AA747F" w:rsidRPr="00441E44" w:rsidRDefault="00AA747F" w:rsidP="00793413">
      <w:pPr>
        <w:overflowPunct w:val="0"/>
        <w:autoSpaceDE w:val="0"/>
        <w:autoSpaceDN w:val="0"/>
        <w:adjustRightInd w:val="0"/>
        <w:ind w:left="810" w:hanging="810"/>
        <w:jc w:val="left"/>
        <w:rPr>
          <w:szCs w:val="20"/>
        </w:rPr>
      </w:pPr>
    </w:p>
    <w:p w14:paraId="76CD61CA" w14:textId="77777777" w:rsidR="00AA747F" w:rsidRPr="00441E44" w:rsidRDefault="00AA747F" w:rsidP="00793413">
      <w:pPr>
        <w:overflowPunct w:val="0"/>
        <w:autoSpaceDE w:val="0"/>
        <w:autoSpaceDN w:val="0"/>
        <w:adjustRightInd w:val="0"/>
        <w:ind w:left="1440" w:hanging="720"/>
        <w:jc w:val="left"/>
        <w:rPr>
          <w:szCs w:val="20"/>
        </w:rPr>
      </w:pPr>
      <w:r w:rsidRPr="00441E44">
        <w:rPr>
          <w:szCs w:val="20"/>
        </w:rPr>
        <w:t>(a)</w:t>
      </w:r>
      <w:r w:rsidRPr="00441E44">
        <w:rPr>
          <w:szCs w:val="20"/>
        </w:rPr>
        <w:tab/>
        <w:t xml:space="preserve">Extend Borrower’s time to cure any Senior Loan Default or </w:t>
      </w:r>
      <w:r>
        <w:rPr>
          <w:szCs w:val="20"/>
        </w:rPr>
        <w:t>Equity Bridge Loan</w:t>
      </w:r>
      <w:r w:rsidRPr="00441E44">
        <w:rPr>
          <w:szCs w:val="20"/>
        </w:rPr>
        <w:t xml:space="preserve"> Default.</w:t>
      </w:r>
    </w:p>
    <w:p w14:paraId="402D7C24" w14:textId="77777777" w:rsidR="00AA747F" w:rsidRPr="00441E44" w:rsidRDefault="00AA747F" w:rsidP="00793413">
      <w:pPr>
        <w:overflowPunct w:val="0"/>
        <w:autoSpaceDE w:val="0"/>
        <w:autoSpaceDN w:val="0"/>
        <w:adjustRightInd w:val="0"/>
        <w:ind w:left="1440" w:hanging="720"/>
        <w:jc w:val="left"/>
        <w:rPr>
          <w:szCs w:val="20"/>
        </w:rPr>
      </w:pPr>
      <w:r w:rsidRPr="00441E44">
        <w:rPr>
          <w:szCs w:val="20"/>
        </w:rPr>
        <w:t xml:space="preserve"> </w:t>
      </w:r>
    </w:p>
    <w:p w14:paraId="2C00515D" w14:textId="77777777" w:rsidR="00AA747F" w:rsidRPr="00441E44" w:rsidRDefault="00AA747F" w:rsidP="00793413">
      <w:pPr>
        <w:overflowPunct w:val="0"/>
        <w:autoSpaceDE w:val="0"/>
        <w:autoSpaceDN w:val="0"/>
        <w:adjustRightInd w:val="0"/>
        <w:ind w:left="1440" w:hanging="720"/>
        <w:jc w:val="left"/>
        <w:rPr>
          <w:szCs w:val="20"/>
        </w:rPr>
      </w:pPr>
      <w:r w:rsidRPr="00441E44">
        <w:rPr>
          <w:szCs w:val="20"/>
        </w:rPr>
        <w:t>(b)</w:t>
      </w:r>
      <w:r w:rsidRPr="00441E44">
        <w:rPr>
          <w:szCs w:val="20"/>
        </w:rPr>
        <w:tab/>
        <w:t xml:space="preserve">Give Borrower the right to receive notice of any Senior Loan Default or </w:t>
      </w:r>
      <w:r>
        <w:rPr>
          <w:szCs w:val="20"/>
        </w:rPr>
        <w:t>Equity Bridge Loan</w:t>
      </w:r>
      <w:r w:rsidRPr="00441E44">
        <w:rPr>
          <w:szCs w:val="20"/>
        </w:rPr>
        <w:t xml:space="preserve"> Default, other than that, if any, provided, respectively under the Senior Loan Documents of the </w:t>
      </w:r>
      <w:r>
        <w:rPr>
          <w:szCs w:val="20"/>
        </w:rPr>
        <w:t>Equity Bridge Loan</w:t>
      </w:r>
      <w:r w:rsidRPr="00441E44">
        <w:rPr>
          <w:szCs w:val="20"/>
        </w:rPr>
        <w:t xml:space="preserve"> Documents.</w:t>
      </w:r>
    </w:p>
    <w:p w14:paraId="233E1FEC" w14:textId="77777777" w:rsidR="00AA747F" w:rsidRPr="00441E44" w:rsidRDefault="00AA747F" w:rsidP="00793413">
      <w:pPr>
        <w:overflowPunct w:val="0"/>
        <w:autoSpaceDE w:val="0"/>
        <w:autoSpaceDN w:val="0"/>
        <w:adjustRightInd w:val="0"/>
        <w:ind w:left="1440" w:hanging="720"/>
        <w:jc w:val="left"/>
        <w:rPr>
          <w:szCs w:val="20"/>
        </w:rPr>
      </w:pPr>
    </w:p>
    <w:p w14:paraId="215B70FC" w14:textId="6FE3F04E" w:rsidR="00AA747F" w:rsidRPr="00441E44" w:rsidRDefault="00AA747F" w:rsidP="00793413">
      <w:pPr>
        <w:overflowPunct w:val="0"/>
        <w:autoSpaceDE w:val="0"/>
        <w:autoSpaceDN w:val="0"/>
        <w:adjustRightInd w:val="0"/>
        <w:ind w:left="1440" w:hanging="720"/>
        <w:jc w:val="left"/>
        <w:rPr>
          <w:szCs w:val="20"/>
        </w:rPr>
      </w:pPr>
      <w:r w:rsidRPr="00441E44">
        <w:rPr>
          <w:szCs w:val="20"/>
        </w:rPr>
        <w:lastRenderedPageBreak/>
        <w:t>(c)</w:t>
      </w:r>
      <w:r w:rsidRPr="00441E44">
        <w:rPr>
          <w:szCs w:val="20"/>
        </w:rPr>
        <w:tab/>
        <w:t xml:space="preserve">Create any other right or benefit for Borrower as against Senior Lender or </w:t>
      </w:r>
      <w:r>
        <w:rPr>
          <w:szCs w:val="20"/>
        </w:rPr>
        <w:t>Equity Bridge Lender</w:t>
      </w:r>
      <w:r w:rsidRPr="00441E44">
        <w:rPr>
          <w:szCs w:val="20"/>
        </w:rPr>
        <w:t>.</w:t>
      </w:r>
    </w:p>
    <w:p w14:paraId="4C0A3BA1" w14:textId="77777777" w:rsidR="00AA747F" w:rsidRPr="00441E44" w:rsidRDefault="00AA747F" w:rsidP="00793413">
      <w:pPr>
        <w:tabs>
          <w:tab w:val="left" w:pos="2160"/>
        </w:tabs>
        <w:overflowPunct w:val="0"/>
        <w:autoSpaceDE w:val="0"/>
        <w:autoSpaceDN w:val="0"/>
        <w:adjustRightInd w:val="0"/>
        <w:ind w:left="360" w:hanging="360"/>
        <w:jc w:val="left"/>
        <w:rPr>
          <w:szCs w:val="20"/>
        </w:rPr>
      </w:pPr>
    </w:p>
    <w:p w14:paraId="3F9E5F4A" w14:textId="5CFA4FAF" w:rsidR="00AA747F" w:rsidRPr="00441E44" w:rsidRDefault="00AA747F" w:rsidP="00793413">
      <w:pPr>
        <w:overflowPunct w:val="0"/>
        <w:autoSpaceDE w:val="0"/>
        <w:autoSpaceDN w:val="0"/>
        <w:adjustRightInd w:val="0"/>
        <w:ind w:left="720" w:hanging="720"/>
        <w:jc w:val="left"/>
        <w:rPr>
          <w:b/>
          <w:szCs w:val="20"/>
        </w:rPr>
      </w:pPr>
      <w:r w:rsidRPr="00441E44">
        <w:rPr>
          <w:b/>
          <w:szCs w:val="20"/>
        </w:rPr>
        <w:t>7.</w:t>
      </w:r>
      <w:r w:rsidRPr="00441E44">
        <w:rPr>
          <w:b/>
          <w:szCs w:val="20"/>
        </w:rPr>
        <w:tab/>
        <w:t xml:space="preserve">Rights and Obligations of </w:t>
      </w:r>
      <w:r>
        <w:rPr>
          <w:b/>
          <w:szCs w:val="20"/>
        </w:rPr>
        <w:t>Equity Bridge Lender</w:t>
      </w:r>
      <w:r w:rsidRPr="00441E44">
        <w:rPr>
          <w:b/>
          <w:szCs w:val="20"/>
        </w:rPr>
        <w:t xml:space="preserve"> Under the </w:t>
      </w:r>
      <w:r>
        <w:rPr>
          <w:b/>
          <w:szCs w:val="20"/>
        </w:rPr>
        <w:t>Equity Bridge Loan</w:t>
      </w:r>
      <w:r w:rsidRPr="00441E44">
        <w:rPr>
          <w:b/>
          <w:szCs w:val="20"/>
        </w:rPr>
        <w:t xml:space="preserve"> Documents and of Senior Lender</w:t>
      </w:r>
      <w:r w:rsidRPr="00C03099">
        <w:t xml:space="preserve"> </w:t>
      </w:r>
      <w:r w:rsidRPr="00441E44">
        <w:rPr>
          <w:b/>
          <w:szCs w:val="20"/>
        </w:rPr>
        <w:t>under the Senior Loan Documents.</w:t>
      </w:r>
    </w:p>
    <w:p w14:paraId="39BA5E85" w14:textId="77777777" w:rsidR="00AA747F" w:rsidRPr="00441E44" w:rsidRDefault="00AA747F" w:rsidP="00793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szCs w:val="20"/>
        </w:rPr>
      </w:pPr>
    </w:p>
    <w:p w14:paraId="3DC8D67B" w14:textId="77777777" w:rsidR="00AA747F" w:rsidRPr="00441E44" w:rsidRDefault="00AA747F" w:rsidP="00793413">
      <w:pPr>
        <w:overflowPunct w:val="0"/>
        <w:autoSpaceDE w:val="0"/>
        <w:autoSpaceDN w:val="0"/>
        <w:adjustRightInd w:val="0"/>
        <w:ind w:left="1440" w:hanging="720"/>
        <w:jc w:val="left"/>
        <w:rPr>
          <w:szCs w:val="20"/>
        </w:rPr>
      </w:pPr>
      <w:r w:rsidRPr="00441E44">
        <w:rPr>
          <w:szCs w:val="20"/>
        </w:rPr>
        <w:t>(a)</w:t>
      </w:r>
      <w:r w:rsidRPr="00441E44">
        <w:rPr>
          <w:szCs w:val="20"/>
        </w:rPr>
        <w:tab/>
      </w:r>
      <w:r w:rsidRPr="00441E44">
        <w:rPr>
          <w:szCs w:val="20"/>
          <w:u w:val="single"/>
        </w:rPr>
        <w:t>Insurance</w:t>
      </w:r>
      <w:r w:rsidRPr="00441E44">
        <w:rPr>
          <w:szCs w:val="20"/>
        </w:rPr>
        <w:t>.</w:t>
      </w:r>
    </w:p>
    <w:p w14:paraId="5CD8EF12" w14:textId="77777777" w:rsidR="00AA747F" w:rsidRPr="00441E44" w:rsidRDefault="00AA747F" w:rsidP="00793413">
      <w:pPr>
        <w:overflowPunct w:val="0"/>
        <w:autoSpaceDE w:val="0"/>
        <w:autoSpaceDN w:val="0"/>
        <w:adjustRightInd w:val="0"/>
        <w:ind w:left="1440"/>
        <w:jc w:val="left"/>
        <w:rPr>
          <w:b/>
          <w:szCs w:val="20"/>
        </w:rPr>
      </w:pPr>
    </w:p>
    <w:p w14:paraId="09585CD6" w14:textId="5EC02CFC" w:rsidR="00AA747F" w:rsidRPr="00441E44" w:rsidRDefault="00AA747F" w:rsidP="00793413">
      <w:pPr>
        <w:overflowPunct w:val="0"/>
        <w:autoSpaceDE w:val="0"/>
        <w:autoSpaceDN w:val="0"/>
        <w:adjustRightInd w:val="0"/>
        <w:ind w:left="2160" w:hanging="720"/>
        <w:jc w:val="left"/>
        <w:rPr>
          <w:szCs w:val="20"/>
        </w:rPr>
      </w:pPr>
      <w:r w:rsidRPr="00441E44">
        <w:rPr>
          <w:szCs w:val="20"/>
        </w:rPr>
        <w:t>(i)</w:t>
      </w:r>
      <w:r w:rsidRPr="00441E44">
        <w:rPr>
          <w:szCs w:val="20"/>
        </w:rPr>
        <w:tab/>
        <w:t xml:space="preserve">All requirements pertaining to insurance under the </w:t>
      </w:r>
      <w:r>
        <w:rPr>
          <w:szCs w:val="20"/>
        </w:rPr>
        <w:t>Equity Bridge Loan</w:t>
      </w:r>
      <w:r w:rsidRPr="00441E44">
        <w:rPr>
          <w:szCs w:val="20"/>
        </w:rPr>
        <w:t xml:space="preserve"> Documents (including requirements relating to amounts and types of coverages, deductibles and special endorsements) will be deemed satisfied if Borrower complies with the insurance requirements under the Senior Loan Documents and of Senior Lender. </w:t>
      </w:r>
    </w:p>
    <w:p w14:paraId="1DEE224F" w14:textId="77777777" w:rsidR="00AA747F" w:rsidRPr="00441E44" w:rsidRDefault="00AA747F" w:rsidP="00793413">
      <w:pPr>
        <w:overflowPunct w:val="0"/>
        <w:autoSpaceDE w:val="0"/>
        <w:autoSpaceDN w:val="0"/>
        <w:adjustRightInd w:val="0"/>
        <w:ind w:left="2160" w:hanging="720"/>
        <w:jc w:val="left"/>
        <w:rPr>
          <w:szCs w:val="20"/>
        </w:rPr>
      </w:pPr>
    </w:p>
    <w:p w14:paraId="53A6FCC0" w14:textId="71894DEF" w:rsidR="00AA747F" w:rsidRPr="00441E44" w:rsidRDefault="00AA747F" w:rsidP="00793413">
      <w:pPr>
        <w:overflowPunct w:val="0"/>
        <w:autoSpaceDE w:val="0"/>
        <w:autoSpaceDN w:val="0"/>
        <w:adjustRightInd w:val="0"/>
        <w:ind w:left="2160" w:hanging="720"/>
        <w:jc w:val="left"/>
        <w:rPr>
          <w:szCs w:val="20"/>
        </w:rPr>
      </w:pPr>
      <w:r w:rsidRPr="00441E44">
        <w:rPr>
          <w:szCs w:val="20"/>
        </w:rPr>
        <w:t>(ii)</w:t>
      </w:r>
      <w:r w:rsidRPr="00441E44">
        <w:rPr>
          <w:szCs w:val="20"/>
        </w:rPr>
        <w:tab/>
        <w:t xml:space="preserve">All original policies of insurance required pursuant to the Senior Loan Documents will be held by Senior Lender. </w:t>
      </w:r>
    </w:p>
    <w:p w14:paraId="483B399A" w14:textId="77777777" w:rsidR="00AA747F" w:rsidRPr="00441E44" w:rsidRDefault="00AA747F" w:rsidP="00793413">
      <w:pPr>
        <w:overflowPunct w:val="0"/>
        <w:autoSpaceDE w:val="0"/>
        <w:autoSpaceDN w:val="0"/>
        <w:adjustRightInd w:val="0"/>
        <w:ind w:left="2160" w:hanging="720"/>
        <w:jc w:val="left"/>
        <w:rPr>
          <w:szCs w:val="20"/>
        </w:rPr>
      </w:pPr>
    </w:p>
    <w:p w14:paraId="231D9958" w14:textId="77777777" w:rsidR="00AA747F" w:rsidRPr="00441E44" w:rsidRDefault="00AA747F" w:rsidP="00793413">
      <w:pPr>
        <w:overflowPunct w:val="0"/>
        <w:autoSpaceDE w:val="0"/>
        <w:autoSpaceDN w:val="0"/>
        <w:adjustRightInd w:val="0"/>
        <w:ind w:left="2160" w:hanging="720"/>
        <w:jc w:val="left"/>
        <w:rPr>
          <w:szCs w:val="20"/>
        </w:rPr>
      </w:pPr>
      <w:r w:rsidRPr="00441E44">
        <w:rPr>
          <w:szCs w:val="20"/>
        </w:rPr>
        <w:t>(iii)</w:t>
      </w:r>
      <w:r w:rsidRPr="00441E44">
        <w:rPr>
          <w:szCs w:val="20"/>
        </w:rPr>
        <w:tab/>
        <w:t xml:space="preserve">Nothing in this Section 7(a) will preclude </w:t>
      </w:r>
      <w:r>
        <w:rPr>
          <w:szCs w:val="20"/>
        </w:rPr>
        <w:t>Equity Bridge Lender</w:t>
      </w:r>
      <w:r w:rsidRPr="00441E44">
        <w:rPr>
          <w:szCs w:val="20"/>
        </w:rPr>
        <w:t xml:space="preserve"> from requiring that it be named as an additional insured under all policies of liability insurance maintained by Borrower.</w:t>
      </w:r>
    </w:p>
    <w:p w14:paraId="41909AFD" w14:textId="77777777" w:rsidR="00AA747F" w:rsidRPr="00441E44" w:rsidRDefault="00AA747F" w:rsidP="00793413">
      <w:pPr>
        <w:tabs>
          <w:tab w:val="left" w:pos="1440"/>
        </w:tabs>
        <w:overflowPunct w:val="0"/>
        <w:autoSpaceDE w:val="0"/>
        <w:autoSpaceDN w:val="0"/>
        <w:adjustRightInd w:val="0"/>
        <w:ind w:left="1440"/>
        <w:jc w:val="left"/>
        <w:rPr>
          <w:szCs w:val="20"/>
        </w:rPr>
      </w:pPr>
    </w:p>
    <w:p w14:paraId="6396A377" w14:textId="060C2058" w:rsidR="00AA747F" w:rsidRPr="00441E44" w:rsidRDefault="00AA747F" w:rsidP="00793413">
      <w:pPr>
        <w:overflowPunct w:val="0"/>
        <w:autoSpaceDE w:val="0"/>
        <w:autoSpaceDN w:val="0"/>
        <w:adjustRightInd w:val="0"/>
        <w:ind w:left="1440" w:hanging="720"/>
        <w:jc w:val="left"/>
        <w:rPr>
          <w:szCs w:val="20"/>
        </w:rPr>
      </w:pPr>
      <w:r w:rsidRPr="00441E44">
        <w:rPr>
          <w:szCs w:val="20"/>
        </w:rPr>
        <w:t>(b)</w:t>
      </w:r>
      <w:r w:rsidRPr="00441E44">
        <w:rPr>
          <w:szCs w:val="20"/>
        </w:rPr>
        <w:tab/>
      </w:r>
      <w:r w:rsidRPr="00441E44">
        <w:rPr>
          <w:szCs w:val="20"/>
          <w:u w:val="single"/>
        </w:rPr>
        <w:t xml:space="preserve">Modification of </w:t>
      </w:r>
      <w:r>
        <w:rPr>
          <w:szCs w:val="20"/>
          <w:u w:val="single"/>
        </w:rPr>
        <w:t>Equity Bridge Loan</w:t>
      </w:r>
      <w:r w:rsidRPr="00441E44">
        <w:rPr>
          <w:szCs w:val="20"/>
          <w:u w:val="single"/>
        </w:rPr>
        <w:t xml:space="preserve"> Documents</w:t>
      </w:r>
      <w:r w:rsidRPr="00441E44">
        <w:rPr>
          <w:szCs w:val="20"/>
        </w:rPr>
        <w:t xml:space="preserve">. </w:t>
      </w:r>
      <w:r>
        <w:rPr>
          <w:szCs w:val="20"/>
        </w:rPr>
        <w:t>Equity Bridge Lender</w:t>
      </w:r>
      <w:r w:rsidRPr="00441E44">
        <w:rPr>
          <w:szCs w:val="20"/>
        </w:rPr>
        <w:t xml:space="preserve"> agrees that, until the principal of, interest on and all other amounts payable under the Senior Loan Documents have been paid in full, it will not, without the prior written consent of </w:t>
      </w:r>
      <w:r w:rsidR="006674FD">
        <w:rPr>
          <w:szCs w:val="20"/>
        </w:rPr>
        <w:t xml:space="preserve">Senior </w:t>
      </w:r>
      <w:r w:rsidRPr="00441E44">
        <w:rPr>
          <w:szCs w:val="20"/>
        </w:rPr>
        <w:t xml:space="preserve">Lender, increase the amount of the </w:t>
      </w:r>
      <w:r>
        <w:rPr>
          <w:szCs w:val="20"/>
        </w:rPr>
        <w:t>Equity Bridge Loan</w:t>
      </w:r>
      <w:r w:rsidRPr="00441E44">
        <w:rPr>
          <w:szCs w:val="20"/>
        </w:rPr>
        <w:t xml:space="preserve">, increase the required payments due under the </w:t>
      </w:r>
      <w:r>
        <w:rPr>
          <w:szCs w:val="20"/>
        </w:rPr>
        <w:t>Equity Bridge Loan</w:t>
      </w:r>
      <w:r w:rsidRPr="00441E44">
        <w:rPr>
          <w:szCs w:val="20"/>
        </w:rPr>
        <w:t xml:space="preserve">, decrease the term of the </w:t>
      </w:r>
      <w:r>
        <w:rPr>
          <w:szCs w:val="20"/>
        </w:rPr>
        <w:t>Equity Bridge Loan</w:t>
      </w:r>
      <w:r w:rsidRPr="00441E44">
        <w:rPr>
          <w:szCs w:val="20"/>
        </w:rPr>
        <w:t xml:space="preserve">, increase the interest rate on the </w:t>
      </w:r>
      <w:r>
        <w:rPr>
          <w:szCs w:val="20"/>
        </w:rPr>
        <w:t>Equity Bridge Loan</w:t>
      </w:r>
      <w:r w:rsidRPr="00441E44">
        <w:rPr>
          <w:szCs w:val="20"/>
        </w:rPr>
        <w:t xml:space="preserve">, or otherwise amend the </w:t>
      </w:r>
      <w:r>
        <w:rPr>
          <w:szCs w:val="20"/>
        </w:rPr>
        <w:t>Equity Bridge Loan</w:t>
      </w:r>
      <w:r w:rsidRPr="00441E44">
        <w:rPr>
          <w:szCs w:val="20"/>
        </w:rPr>
        <w:t xml:space="preserve"> terms in a manner that creates an adverse effect upon Senior Lender under the Senior Loan Documents. If </w:t>
      </w:r>
      <w:r>
        <w:rPr>
          <w:szCs w:val="20"/>
        </w:rPr>
        <w:t>Equity Bridge Lender</w:t>
      </w:r>
      <w:r w:rsidRPr="00441E44">
        <w:rPr>
          <w:szCs w:val="20"/>
        </w:rPr>
        <w:t xml:space="preserve"> either (i) amends the </w:t>
      </w:r>
      <w:r>
        <w:rPr>
          <w:szCs w:val="20"/>
        </w:rPr>
        <w:t>Equity Bridge Loan</w:t>
      </w:r>
      <w:r w:rsidRPr="00441E44">
        <w:rPr>
          <w:szCs w:val="20"/>
        </w:rPr>
        <w:t xml:space="preserve"> Documents in the manner set forth above or (ii) assigns the </w:t>
      </w:r>
      <w:r>
        <w:rPr>
          <w:szCs w:val="20"/>
        </w:rPr>
        <w:t>Equity Bridge Loan</w:t>
      </w:r>
      <w:r w:rsidRPr="00441E44">
        <w:rPr>
          <w:szCs w:val="20"/>
        </w:rPr>
        <w:t xml:space="preserve"> without </w:t>
      </w:r>
      <w:r w:rsidR="006674FD">
        <w:rPr>
          <w:szCs w:val="20"/>
        </w:rPr>
        <w:t xml:space="preserve">Senior </w:t>
      </w:r>
      <w:r w:rsidRPr="00441E44">
        <w:rPr>
          <w:szCs w:val="20"/>
        </w:rPr>
        <w:t>Lender’s consent then such amendment or assignment will be void ab initio and of no effect whatsoever.</w:t>
      </w:r>
    </w:p>
    <w:p w14:paraId="2509F7FB" w14:textId="77777777" w:rsidR="00AA747F" w:rsidRPr="00441E44" w:rsidRDefault="00AA747F" w:rsidP="00793413">
      <w:pPr>
        <w:tabs>
          <w:tab w:val="left" w:pos="1440"/>
        </w:tabs>
        <w:overflowPunct w:val="0"/>
        <w:autoSpaceDE w:val="0"/>
        <w:autoSpaceDN w:val="0"/>
        <w:adjustRightInd w:val="0"/>
        <w:ind w:left="720" w:firstLine="270"/>
        <w:jc w:val="left"/>
        <w:rPr>
          <w:szCs w:val="20"/>
        </w:rPr>
      </w:pPr>
    </w:p>
    <w:p w14:paraId="0A7B134E" w14:textId="1A417237" w:rsidR="00AA747F" w:rsidRPr="00441E44" w:rsidRDefault="00AA747F" w:rsidP="00793413">
      <w:pPr>
        <w:tabs>
          <w:tab w:val="left" w:pos="1440"/>
        </w:tabs>
        <w:overflowPunct w:val="0"/>
        <w:autoSpaceDE w:val="0"/>
        <w:autoSpaceDN w:val="0"/>
        <w:adjustRightInd w:val="0"/>
        <w:ind w:left="1440" w:hanging="720"/>
        <w:jc w:val="left"/>
        <w:rPr>
          <w:szCs w:val="20"/>
        </w:rPr>
      </w:pPr>
      <w:r>
        <w:rPr>
          <w:szCs w:val="20"/>
        </w:rPr>
        <w:t>(c</w:t>
      </w:r>
      <w:r w:rsidRPr="00441E44">
        <w:rPr>
          <w:szCs w:val="20"/>
        </w:rPr>
        <w:t>)</w:t>
      </w:r>
      <w:r w:rsidRPr="00441E44">
        <w:rPr>
          <w:szCs w:val="20"/>
        </w:rPr>
        <w:tab/>
      </w:r>
      <w:r w:rsidRPr="00441E44">
        <w:rPr>
          <w:szCs w:val="20"/>
          <w:u w:val="single"/>
        </w:rPr>
        <w:t>Modification of Senior Loan Documents</w:t>
      </w:r>
      <w:r w:rsidRPr="00441E44">
        <w:rPr>
          <w:szCs w:val="20"/>
        </w:rPr>
        <w:t>.</w:t>
      </w:r>
      <w:r w:rsidRPr="00441E44">
        <w:rPr>
          <w:b/>
          <w:szCs w:val="20"/>
        </w:rPr>
        <w:t xml:space="preserve"> </w:t>
      </w:r>
      <w:r w:rsidRPr="00441E44">
        <w:rPr>
          <w:szCs w:val="20"/>
        </w:rPr>
        <w:t xml:space="preserve">Senior Lender may amend, waive, postpone, extend, renew, replace, reduce or otherwise modify any provisions of the Senior Loan Documents without the necessity of obtaining the consent of or providing Notice to </w:t>
      </w:r>
      <w:r>
        <w:rPr>
          <w:szCs w:val="20"/>
        </w:rPr>
        <w:t>Equity Bridge Lender</w:t>
      </w:r>
      <w:r w:rsidRPr="00441E44">
        <w:rPr>
          <w:szCs w:val="20"/>
        </w:rPr>
        <w:t>, and without affecting any of th</w:t>
      </w:r>
      <w:r>
        <w:rPr>
          <w:szCs w:val="20"/>
        </w:rPr>
        <w:t>e provisions of this Agreement.</w:t>
      </w:r>
    </w:p>
    <w:p w14:paraId="2EA056E0" w14:textId="77777777" w:rsidR="00AA747F" w:rsidRPr="00441E44" w:rsidRDefault="00AA747F" w:rsidP="00793413">
      <w:pPr>
        <w:tabs>
          <w:tab w:val="left" w:pos="1440"/>
        </w:tabs>
        <w:overflowPunct w:val="0"/>
        <w:autoSpaceDE w:val="0"/>
        <w:autoSpaceDN w:val="0"/>
        <w:adjustRightInd w:val="0"/>
        <w:ind w:left="1440"/>
        <w:jc w:val="left"/>
        <w:rPr>
          <w:szCs w:val="20"/>
        </w:rPr>
      </w:pPr>
    </w:p>
    <w:p w14:paraId="5831AA69" w14:textId="02A240B5" w:rsidR="00AA747F" w:rsidRPr="00441E44" w:rsidRDefault="00AA747F" w:rsidP="00793413">
      <w:pPr>
        <w:tabs>
          <w:tab w:val="left" w:pos="1440"/>
        </w:tabs>
        <w:overflowPunct w:val="0"/>
        <w:autoSpaceDE w:val="0"/>
        <w:autoSpaceDN w:val="0"/>
        <w:adjustRightInd w:val="0"/>
        <w:ind w:left="1440" w:hanging="720"/>
        <w:jc w:val="left"/>
        <w:rPr>
          <w:szCs w:val="20"/>
        </w:rPr>
      </w:pPr>
      <w:r>
        <w:rPr>
          <w:szCs w:val="20"/>
        </w:rPr>
        <w:t>(d</w:t>
      </w:r>
      <w:r w:rsidRPr="00441E44">
        <w:rPr>
          <w:szCs w:val="20"/>
        </w:rPr>
        <w:t>)</w:t>
      </w:r>
      <w:r w:rsidRPr="00441E44">
        <w:rPr>
          <w:b/>
          <w:szCs w:val="20"/>
        </w:rPr>
        <w:tab/>
      </w:r>
      <w:r w:rsidRPr="00441E44">
        <w:rPr>
          <w:szCs w:val="20"/>
          <w:u w:val="single"/>
        </w:rPr>
        <w:t>Consent Rights</w:t>
      </w:r>
      <w:r w:rsidRPr="00441E44">
        <w:rPr>
          <w:szCs w:val="20"/>
        </w:rPr>
        <w:t>.</w:t>
      </w:r>
      <w:r w:rsidRPr="00441E44">
        <w:rPr>
          <w:b/>
          <w:szCs w:val="20"/>
        </w:rPr>
        <w:t xml:space="preserve"> </w:t>
      </w:r>
      <w:r w:rsidRPr="00441E44">
        <w:rPr>
          <w:szCs w:val="20"/>
        </w:rPr>
        <w:t xml:space="preserve">Whenever the </w:t>
      </w:r>
      <w:r>
        <w:rPr>
          <w:szCs w:val="20"/>
        </w:rPr>
        <w:t>Equity Bridge Loan</w:t>
      </w:r>
      <w:r w:rsidRPr="00441E44">
        <w:rPr>
          <w:szCs w:val="20"/>
        </w:rPr>
        <w:t xml:space="preserve"> Documents give </w:t>
      </w:r>
      <w:r>
        <w:rPr>
          <w:szCs w:val="20"/>
        </w:rPr>
        <w:t>Equity Bridge Lender</w:t>
      </w:r>
      <w:r w:rsidRPr="00441E44">
        <w:rPr>
          <w:szCs w:val="20"/>
        </w:rPr>
        <w:t xml:space="preserve"> approval or consent rights with respect to any matter, and a right of approval or consent for the same or substantially the same matter is also granted to Senior Lender pursuant to the Senior Loan Documents or otherwise, Senior Lender’s approval or consent or failure to approve or consent will be binding on </w:t>
      </w:r>
      <w:r>
        <w:rPr>
          <w:szCs w:val="20"/>
        </w:rPr>
        <w:lastRenderedPageBreak/>
        <w:t>Equity Bridge Lender</w:t>
      </w:r>
      <w:r w:rsidRPr="00441E44">
        <w:rPr>
          <w:szCs w:val="20"/>
        </w:rPr>
        <w:t>. None of the other provisions of Section 7 are intended to be in any way in limitation of th</w:t>
      </w:r>
      <w:r>
        <w:rPr>
          <w:szCs w:val="20"/>
        </w:rPr>
        <w:t>e provisions of this Section 7(d</w:t>
      </w:r>
      <w:r w:rsidRPr="00441E44">
        <w:rPr>
          <w:szCs w:val="20"/>
        </w:rPr>
        <w:t xml:space="preserve">). </w:t>
      </w:r>
    </w:p>
    <w:p w14:paraId="04637296" w14:textId="77777777" w:rsidR="00AA747F" w:rsidRPr="00441E44" w:rsidRDefault="00AA747F" w:rsidP="00793413">
      <w:pPr>
        <w:tabs>
          <w:tab w:val="left" w:pos="1440"/>
        </w:tabs>
        <w:overflowPunct w:val="0"/>
        <w:autoSpaceDE w:val="0"/>
        <w:autoSpaceDN w:val="0"/>
        <w:adjustRightInd w:val="0"/>
        <w:ind w:left="720" w:hanging="360"/>
        <w:jc w:val="left"/>
        <w:rPr>
          <w:szCs w:val="20"/>
        </w:rPr>
      </w:pPr>
    </w:p>
    <w:p w14:paraId="762FA24E" w14:textId="4876B3C0" w:rsidR="00AA747F"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w:t>
      </w:r>
      <w:r>
        <w:rPr>
          <w:szCs w:val="20"/>
        </w:rPr>
        <w:t>e</w:t>
      </w:r>
      <w:r w:rsidRPr="00441E44">
        <w:rPr>
          <w:szCs w:val="20"/>
        </w:rPr>
        <w:t>)</w:t>
      </w:r>
      <w:r w:rsidRPr="00441E44">
        <w:rPr>
          <w:b/>
          <w:szCs w:val="20"/>
        </w:rPr>
        <w:tab/>
      </w:r>
      <w:r w:rsidRPr="00441E44">
        <w:rPr>
          <w:szCs w:val="20"/>
          <w:u w:val="single"/>
        </w:rPr>
        <w:t>Certification</w:t>
      </w:r>
      <w:r w:rsidRPr="00441E44">
        <w:rPr>
          <w:szCs w:val="20"/>
        </w:rPr>
        <w:t>.</w:t>
      </w:r>
      <w:r w:rsidRPr="00441E44">
        <w:rPr>
          <w:b/>
          <w:szCs w:val="20"/>
        </w:rPr>
        <w:t xml:space="preserve"> </w:t>
      </w:r>
      <w:r w:rsidRPr="00441E44">
        <w:rPr>
          <w:szCs w:val="20"/>
        </w:rPr>
        <w:t xml:space="preserve">Within 10 days after request by Senior Lender, </w:t>
      </w:r>
      <w:r>
        <w:rPr>
          <w:szCs w:val="20"/>
        </w:rPr>
        <w:t>Equity Bridge Lender</w:t>
      </w:r>
      <w:r w:rsidRPr="00441E44">
        <w:rPr>
          <w:szCs w:val="20"/>
        </w:rPr>
        <w:t xml:space="preserve"> will furnish Senior Lender with a statement, duly acknowledged and certified setting forth the then-current amount and terms of the </w:t>
      </w:r>
      <w:r>
        <w:rPr>
          <w:szCs w:val="20"/>
        </w:rPr>
        <w:t>Equity Bridge Indebtedness</w:t>
      </w:r>
      <w:r w:rsidRPr="00441E44">
        <w:rPr>
          <w:szCs w:val="20"/>
        </w:rPr>
        <w:t xml:space="preserve">, confirming that there exists no default under the </w:t>
      </w:r>
      <w:r>
        <w:rPr>
          <w:szCs w:val="20"/>
        </w:rPr>
        <w:t>Equity Bridge Loan</w:t>
      </w:r>
      <w:r w:rsidRPr="00441E44">
        <w:rPr>
          <w:szCs w:val="20"/>
        </w:rPr>
        <w:t xml:space="preserve"> Documents (or describing any default that does exist), and certifying to such other information with respect to the </w:t>
      </w:r>
      <w:r>
        <w:rPr>
          <w:szCs w:val="20"/>
        </w:rPr>
        <w:t>Equity Bridge Indebtedness as Senior Lender may request.</w:t>
      </w:r>
    </w:p>
    <w:p w14:paraId="1C7284EC" w14:textId="77777777" w:rsidR="00AA747F"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70620B80" w14:textId="1D7C878D" w:rsidR="00AA747F" w:rsidRPr="00441E44" w:rsidRDefault="00AA747F" w:rsidP="00793413">
      <w:pPr>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Pr>
          <w:bCs/>
          <w:iCs/>
          <w:color w:val="000000"/>
          <w:szCs w:val="28"/>
        </w:rPr>
        <w:t>(f)</w:t>
      </w:r>
      <w:r>
        <w:rPr>
          <w:bCs/>
          <w:iCs/>
          <w:color w:val="000000"/>
          <w:szCs w:val="28"/>
        </w:rPr>
        <w:tab/>
      </w:r>
      <w:r w:rsidRPr="00803F62">
        <w:rPr>
          <w:bCs/>
          <w:iCs/>
          <w:szCs w:val="28"/>
          <w:u w:val="single"/>
        </w:rPr>
        <w:t>Equity Bridge Loan Advances</w:t>
      </w:r>
      <w:r>
        <w:rPr>
          <w:bCs/>
          <w:iCs/>
          <w:color w:val="000000"/>
          <w:szCs w:val="28"/>
        </w:rPr>
        <w:t xml:space="preserve">.  </w:t>
      </w:r>
      <w:r w:rsidRPr="005A32FF">
        <w:rPr>
          <w:bCs/>
          <w:iCs/>
          <w:color w:val="000000"/>
          <w:szCs w:val="28"/>
        </w:rPr>
        <w:t xml:space="preserve">Equity Bridge Lender agrees that all proceeds advanced to Borrower under the Equity Bridge Loan Documents prior to the completion of the Repairs in accordance with the terms of the </w:t>
      </w:r>
      <w:r w:rsidR="00317B6C">
        <w:rPr>
          <w:bCs/>
          <w:iCs/>
          <w:color w:val="000000"/>
          <w:szCs w:val="28"/>
        </w:rPr>
        <w:t xml:space="preserve">Senior Loan </w:t>
      </w:r>
      <w:r w:rsidRPr="005A32FF">
        <w:rPr>
          <w:bCs/>
          <w:iCs/>
          <w:color w:val="000000"/>
          <w:szCs w:val="28"/>
        </w:rPr>
        <w:t xml:space="preserve">Agreement will be made to the </w:t>
      </w:r>
      <w:r w:rsidR="00317B6C">
        <w:rPr>
          <w:bCs/>
          <w:iCs/>
          <w:color w:val="000000"/>
          <w:szCs w:val="28"/>
        </w:rPr>
        <w:t>Senior Lender</w:t>
      </w:r>
      <w:r w:rsidRPr="005A32FF">
        <w:rPr>
          <w:bCs/>
          <w:iCs/>
          <w:color w:val="000000"/>
          <w:szCs w:val="28"/>
        </w:rPr>
        <w:t xml:space="preserve"> or otherwise in accordance with the payment instructions received from </w:t>
      </w:r>
      <w:r w:rsidR="00317B6C">
        <w:rPr>
          <w:bCs/>
          <w:iCs/>
          <w:color w:val="000000"/>
          <w:szCs w:val="28"/>
        </w:rPr>
        <w:t>Senior Lender</w:t>
      </w:r>
      <w:r w:rsidRPr="005A32FF">
        <w:rPr>
          <w:bCs/>
          <w:iCs/>
          <w:color w:val="000000"/>
          <w:szCs w:val="28"/>
        </w:rPr>
        <w:t xml:space="preserve"> to be deposited in the </w:t>
      </w:r>
      <w:r w:rsidR="00317B6C" w:rsidRPr="008D03FD">
        <w:rPr>
          <w:bCs/>
          <w:iCs/>
          <w:szCs w:val="28"/>
        </w:rPr>
        <w:t>Repair Reserve Fund</w:t>
      </w:r>
      <w:r w:rsidRPr="00AE4653">
        <w:rPr>
          <w:bCs/>
          <w:iCs/>
          <w:color w:val="000000"/>
          <w:szCs w:val="28"/>
        </w:rPr>
        <w:t xml:space="preserve"> </w:t>
      </w:r>
      <w:r w:rsidRPr="005A32FF">
        <w:rPr>
          <w:bCs/>
          <w:iCs/>
          <w:color w:val="000000"/>
          <w:szCs w:val="28"/>
        </w:rPr>
        <w:t xml:space="preserve">and disbursed in accordance with the terms of the </w:t>
      </w:r>
      <w:r w:rsidR="00317B6C">
        <w:rPr>
          <w:bCs/>
          <w:iCs/>
          <w:color w:val="000000"/>
          <w:szCs w:val="28"/>
        </w:rPr>
        <w:t>Senior Loan</w:t>
      </w:r>
      <w:r w:rsidRPr="005A32FF">
        <w:rPr>
          <w:bCs/>
          <w:iCs/>
          <w:color w:val="000000"/>
          <w:szCs w:val="28"/>
        </w:rPr>
        <w:t xml:space="preserve"> Agreement.  </w:t>
      </w:r>
      <w:r w:rsidR="00317B6C">
        <w:rPr>
          <w:bCs/>
          <w:iCs/>
          <w:color w:val="000000"/>
          <w:szCs w:val="28"/>
        </w:rPr>
        <w:t>Senior</w:t>
      </w:r>
      <w:r w:rsidRPr="005A32FF">
        <w:rPr>
          <w:bCs/>
          <w:iCs/>
          <w:color w:val="000000"/>
          <w:szCs w:val="28"/>
        </w:rPr>
        <w:t xml:space="preserve"> Lender may provide payment instructions to Equity Bridge Lender with respect to advances of proceeds of the Equity Bridge Loan.  Upon an Event of Default under the </w:t>
      </w:r>
      <w:r w:rsidR="00317B6C">
        <w:rPr>
          <w:bCs/>
          <w:iCs/>
          <w:color w:val="000000"/>
          <w:szCs w:val="28"/>
        </w:rPr>
        <w:t>Senior Loan</w:t>
      </w:r>
      <w:r w:rsidRPr="005A32FF">
        <w:rPr>
          <w:bCs/>
          <w:iCs/>
          <w:color w:val="000000"/>
          <w:szCs w:val="28"/>
        </w:rPr>
        <w:t xml:space="preserve"> Agreement, </w:t>
      </w:r>
      <w:r w:rsidR="00317B6C">
        <w:rPr>
          <w:bCs/>
          <w:iCs/>
          <w:color w:val="000000"/>
          <w:szCs w:val="28"/>
        </w:rPr>
        <w:t xml:space="preserve">Senior </w:t>
      </w:r>
      <w:r w:rsidRPr="005A32FF">
        <w:rPr>
          <w:bCs/>
          <w:iCs/>
          <w:color w:val="000000"/>
          <w:szCs w:val="28"/>
        </w:rPr>
        <w:t xml:space="preserve">Lender shall have the right to issue draw instructions to Equity Bridge Lender, which may be in the form of a requisition under the Equity Bridge Loan Documents.  In the event Equity Bridge Lender receives conflicting instructions from Borrower and </w:t>
      </w:r>
      <w:r w:rsidR="00317B6C">
        <w:rPr>
          <w:bCs/>
          <w:iCs/>
          <w:color w:val="000000"/>
          <w:szCs w:val="28"/>
        </w:rPr>
        <w:t>Senior</w:t>
      </w:r>
      <w:r w:rsidRPr="005A32FF">
        <w:rPr>
          <w:bCs/>
          <w:iCs/>
          <w:color w:val="000000"/>
          <w:szCs w:val="28"/>
        </w:rPr>
        <w:t xml:space="preserve"> Lender, Equity Bridge Lender is hereby instructed to follow the payment instructions of </w:t>
      </w:r>
      <w:r w:rsidR="00331E8C">
        <w:rPr>
          <w:bCs/>
          <w:iCs/>
          <w:color w:val="000000"/>
          <w:szCs w:val="28"/>
        </w:rPr>
        <w:t>Senior</w:t>
      </w:r>
      <w:r w:rsidRPr="005A32FF">
        <w:rPr>
          <w:bCs/>
          <w:iCs/>
          <w:color w:val="000000"/>
          <w:szCs w:val="28"/>
        </w:rPr>
        <w:t xml:space="preserve"> Lender and to make payment in accordance with the payment instructions of </w:t>
      </w:r>
      <w:r w:rsidR="00331E8C">
        <w:rPr>
          <w:bCs/>
          <w:iCs/>
          <w:color w:val="000000"/>
          <w:szCs w:val="28"/>
        </w:rPr>
        <w:t>Senior</w:t>
      </w:r>
      <w:r w:rsidRPr="005A32FF">
        <w:rPr>
          <w:bCs/>
          <w:iCs/>
          <w:color w:val="000000"/>
          <w:szCs w:val="28"/>
        </w:rPr>
        <w:t xml:space="preserve"> Lender.  Borrower, by its Consent attached hereto, agrees that Equity Bridge Lender is instructed to comply with the payment instructions of </w:t>
      </w:r>
      <w:r w:rsidR="00331E8C">
        <w:rPr>
          <w:bCs/>
          <w:iCs/>
          <w:color w:val="000000"/>
          <w:szCs w:val="28"/>
        </w:rPr>
        <w:t>Senior</w:t>
      </w:r>
      <w:r w:rsidRPr="005A32FF">
        <w:rPr>
          <w:bCs/>
          <w:iCs/>
          <w:color w:val="000000"/>
          <w:szCs w:val="28"/>
        </w:rPr>
        <w:t xml:space="preserve"> Lender and in the event Equity Bridge Lender complies with the payment instructions of </w:t>
      </w:r>
      <w:r w:rsidR="00331E8C">
        <w:rPr>
          <w:bCs/>
          <w:iCs/>
          <w:color w:val="000000"/>
          <w:szCs w:val="28"/>
        </w:rPr>
        <w:t>Senior</w:t>
      </w:r>
      <w:r w:rsidRPr="005A32FF">
        <w:rPr>
          <w:bCs/>
          <w:iCs/>
          <w:color w:val="000000"/>
          <w:szCs w:val="28"/>
        </w:rPr>
        <w:t xml:space="preserve"> Lender, Borrower waives any claims that it may have against Equity Bridge Lender even if the payment instructions from </w:t>
      </w:r>
      <w:r w:rsidR="00331E8C">
        <w:rPr>
          <w:bCs/>
          <w:iCs/>
          <w:color w:val="000000"/>
          <w:szCs w:val="28"/>
        </w:rPr>
        <w:t>Senior</w:t>
      </w:r>
      <w:r w:rsidRPr="005A32FF">
        <w:rPr>
          <w:bCs/>
          <w:iCs/>
          <w:color w:val="000000"/>
          <w:szCs w:val="28"/>
        </w:rPr>
        <w:t xml:space="preserve"> Lender conflict with the payment instructions of Borrower, and agrees that Equity Bridge Lender will have no liability to Borrower or its partners as a result of such payments.</w:t>
      </w:r>
    </w:p>
    <w:p w14:paraId="7C602F6C" w14:textId="77777777" w:rsidR="00AA747F"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1108413E" w14:textId="717A8201" w:rsidR="00AA747F" w:rsidRPr="00441E44"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Pr>
          <w:szCs w:val="20"/>
        </w:rPr>
        <w:t>(g)</w:t>
      </w:r>
      <w:r>
        <w:rPr>
          <w:szCs w:val="20"/>
        </w:rPr>
        <w:tab/>
      </w:r>
      <w:r w:rsidRPr="00986358">
        <w:rPr>
          <w:szCs w:val="20"/>
          <w:u w:val="single"/>
        </w:rPr>
        <w:t>Senior Lender’s Rights to Permitted Payment Sources</w:t>
      </w:r>
      <w:r>
        <w:rPr>
          <w:szCs w:val="20"/>
        </w:rPr>
        <w:t xml:space="preserve">. </w:t>
      </w:r>
      <w:r w:rsidRPr="00986358">
        <w:rPr>
          <w:szCs w:val="20"/>
        </w:rPr>
        <w:t xml:space="preserve"> </w:t>
      </w:r>
      <w:r w:rsidRPr="005A32FF">
        <w:rPr>
          <w:bCs/>
          <w:iCs/>
          <w:color w:val="000000"/>
          <w:szCs w:val="28"/>
        </w:rPr>
        <w:t xml:space="preserve">Senior Lender acknowledges and agrees that it has no rights or claims under the Senior Loan Documents in or to any Permitted Payment Source, </w:t>
      </w:r>
      <w:r w:rsidRPr="00331E8C">
        <w:rPr>
          <w:bCs/>
          <w:iCs/>
          <w:szCs w:val="28"/>
        </w:rPr>
        <w:t xml:space="preserve">except for </w:t>
      </w:r>
      <w:r w:rsidR="00331E8C" w:rsidRPr="00331E8C">
        <w:rPr>
          <w:bCs/>
          <w:iCs/>
          <w:szCs w:val="28"/>
        </w:rPr>
        <w:t>Senior</w:t>
      </w:r>
      <w:r w:rsidRPr="00331E8C">
        <w:rPr>
          <w:bCs/>
          <w:iCs/>
          <w:szCs w:val="28"/>
        </w:rPr>
        <w:t xml:space="preserve"> Lender’s senior security interest in the Sponsor Equity Interests and </w:t>
      </w:r>
      <w:r w:rsidR="00331E8C" w:rsidRPr="00331E8C">
        <w:rPr>
          <w:bCs/>
          <w:iCs/>
          <w:szCs w:val="28"/>
        </w:rPr>
        <w:t>Senior</w:t>
      </w:r>
      <w:r w:rsidRPr="00331E8C">
        <w:rPr>
          <w:bCs/>
          <w:iCs/>
          <w:szCs w:val="28"/>
        </w:rPr>
        <w:t xml:space="preserve"> Lender’s conditionally subordinate security interest in the Capital Contributions</w:t>
      </w:r>
      <w:r w:rsidRPr="005A32FF">
        <w:rPr>
          <w:bCs/>
          <w:iCs/>
          <w:color w:val="000000"/>
          <w:szCs w:val="28"/>
        </w:rPr>
        <w:t xml:space="preserve">, and any purported right or claim thereto is hereby disclaimed and made expressly subject and subordinate in all respects to the rights and claims of Equity Bridge Lender under the Equity Bridge Loan Documents in or to </w:t>
      </w:r>
      <w:r w:rsidRPr="00055029">
        <w:rPr>
          <w:bCs/>
          <w:iCs/>
          <w:color w:val="000000"/>
        </w:rPr>
        <w:t xml:space="preserve">such Permitted Payment Source.  </w:t>
      </w:r>
      <w:r w:rsidR="00331E8C" w:rsidRPr="00055029">
        <w:rPr>
          <w:bCs/>
          <w:iCs/>
          <w:color w:val="000000"/>
        </w:rPr>
        <w:t>Senior</w:t>
      </w:r>
      <w:r w:rsidRPr="00055029">
        <w:rPr>
          <w:bCs/>
          <w:iCs/>
          <w:color w:val="000000"/>
        </w:rPr>
        <w:t xml:space="preserve"> Lender acknowledges and agrees that</w:t>
      </w:r>
      <w:r w:rsidR="00055029" w:rsidRPr="00055029">
        <w:rPr>
          <w:bCs/>
          <w:iCs/>
          <w:color w:val="000000"/>
        </w:rPr>
        <w:t xml:space="preserve"> </w:t>
      </w:r>
      <w:r w:rsidR="00055029" w:rsidRPr="009B2CE9">
        <w:t xml:space="preserve">until either (i) the Equity Bridge Lender fails to make a disbursement of </w:t>
      </w:r>
      <w:r w:rsidR="00240E02">
        <w:t>proceeds</w:t>
      </w:r>
      <w:r w:rsidR="00055029" w:rsidRPr="009B2CE9">
        <w:t xml:space="preserve"> as and when required in accordance with the Equity Bridge Loan Documents, or (ii) the Borrower’s obligations to Equity Bridge Lender under the Equity Bridge Loan Documents </w:t>
      </w:r>
      <w:r w:rsidR="00055029" w:rsidRPr="009B2CE9">
        <w:lastRenderedPageBreak/>
        <w:t>have been paid in full,</w:t>
      </w:r>
      <w:r w:rsidR="00A9316C">
        <w:t xml:space="preserve"> Senior</w:t>
      </w:r>
      <w:r w:rsidR="00055029" w:rsidRPr="009B2CE9">
        <w:t xml:space="preserve"> Lender’s rights, title and interests in and to the Capital Contributions are hereby subordinated to the interests of Equity Bridge Lender.</w:t>
      </w:r>
      <w:r w:rsidRPr="00055029">
        <w:rPr>
          <w:bCs/>
          <w:iCs/>
          <w:color w:val="000000"/>
        </w:rPr>
        <w:t xml:space="preserve"> </w:t>
      </w:r>
      <w:r w:rsidR="00331E8C" w:rsidRPr="00A9316C">
        <w:rPr>
          <w:bCs/>
          <w:iCs/>
          <w:color w:val="000000"/>
        </w:rPr>
        <w:t>Senior</w:t>
      </w:r>
      <w:r w:rsidRPr="00A9316C">
        <w:rPr>
          <w:bCs/>
          <w:iCs/>
          <w:color w:val="000000"/>
        </w:rPr>
        <w:t xml:space="preserve"> Lender agrees without the prior written consent of Equity Bridge Lender not to </w:t>
      </w:r>
      <w:r w:rsidRPr="005A32FF">
        <w:rPr>
          <w:bCs/>
          <w:iCs/>
          <w:color w:val="000000"/>
          <w:szCs w:val="28"/>
        </w:rPr>
        <w:t xml:space="preserve">take any remedial action against the Capital Contributions at any time that </w:t>
      </w:r>
      <w:r w:rsidR="00803F62">
        <w:rPr>
          <w:bCs/>
          <w:iCs/>
          <w:color w:val="000000"/>
          <w:szCs w:val="28"/>
        </w:rPr>
        <w:t>Senior</w:t>
      </w:r>
      <w:r w:rsidRPr="005A32FF">
        <w:rPr>
          <w:bCs/>
          <w:iCs/>
          <w:color w:val="000000"/>
          <w:szCs w:val="28"/>
        </w:rPr>
        <w:t xml:space="preserve"> Lender’s security interest in the Capital Contributions is subordinate to Equity Bridge Lender’s security interest in the Capital Contributions.  Except for the limitations set forth in the immediately preceding sentence, Senior Lender may pursue all rights and remedies available to it under the Senior Loan Documents, at law, or in equity, regardless of any Enforcement Action Notice or Enforcement Action by Equity Bridge Lender.  No action or failure to act on the part of Senior Lender in the event of an Equity Bridge Loan Default or commencement of an Enforcement Action will constitute a waiver on the part of Senior Lender of any provision of the Senior Loan Documents or this Agreement.</w:t>
      </w:r>
    </w:p>
    <w:p w14:paraId="04BB9682" w14:textId="77777777" w:rsidR="00AA747F" w:rsidRPr="00441E44"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b/>
          <w:szCs w:val="20"/>
        </w:rPr>
      </w:pPr>
    </w:p>
    <w:p w14:paraId="2B89A86F" w14:textId="735470F5" w:rsidR="00AA747F" w:rsidRPr="00441E44" w:rsidRDefault="00AA747F" w:rsidP="00793413">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rPr>
          <w:szCs w:val="20"/>
        </w:rPr>
      </w:pPr>
      <w:r w:rsidRPr="00441E44">
        <w:rPr>
          <w:b/>
          <w:szCs w:val="20"/>
        </w:rPr>
        <w:t>8.</w:t>
      </w:r>
      <w:r w:rsidRPr="00441E44">
        <w:rPr>
          <w:b/>
          <w:szCs w:val="20"/>
        </w:rPr>
        <w:tab/>
      </w:r>
      <w:r w:rsidRPr="00441E44">
        <w:rPr>
          <w:b/>
          <w:bCs/>
          <w:szCs w:val="20"/>
        </w:rPr>
        <w:t xml:space="preserve">Refinancing. </w:t>
      </w:r>
      <w:r>
        <w:rPr>
          <w:szCs w:val="20"/>
        </w:rPr>
        <w:t>Equity Bridge Lender</w:t>
      </w:r>
      <w:r w:rsidRPr="00441E44">
        <w:rPr>
          <w:szCs w:val="20"/>
        </w:rPr>
        <w:t xml:space="preserve">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proceeds for rehabilitation in the context of a preservation transaction). All terms and covenants of this Agreement will inure to the benefit of any holder of any such refinanced debt, and all references to the Senior Loan Documents and Senior Lender</w:t>
      </w:r>
      <w:r w:rsidRPr="00C03099">
        <w:rPr>
          <w:szCs w:val="20"/>
        </w:rPr>
        <w:t xml:space="preserve"> </w:t>
      </w:r>
      <w:r w:rsidRPr="00441E44">
        <w:rPr>
          <w:szCs w:val="20"/>
        </w:rPr>
        <w:t>will mean, respectively, the refinance loan documents and the holder of such refinanced debt.</w:t>
      </w:r>
    </w:p>
    <w:p w14:paraId="5B0F6E6F" w14:textId="77777777" w:rsidR="00AA747F" w:rsidRPr="00441E44" w:rsidRDefault="00AA747F" w:rsidP="00793413">
      <w:pPr>
        <w:widowControl w:val="0"/>
        <w:overflowPunct w:val="0"/>
        <w:autoSpaceDE w:val="0"/>
        <w:autoSpaceDN w:val="0"/>
        <w:adjustRightInd w:val="0"/>
        <w:ind w:left="720" w:hanging="720"/>
        <w:jc w:val="left"/>
        <w:rPr>
          <w:b/>
          <w:szCs w:val="20"/>
        </w:rPr>
      </w:pPr>
    </w:p>
    <w:p w14:paraId="7A0C766E"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rPr>
          <w:szCs w:val="20"/>
        </w:rPr>
      </w:pPr>
      <w:r w:rsidRPr="00441E44">
        <w:rPr>
          <w:b/>
          <w:szCs w:val="20"/>
        </w:rPr>
        <w:t>9.</w:t>
      </w:r>
      <w:r w:rsidRPr="00441E44">
        <w:rPr>
          <w:b/>
          <w:szCs w:val="20"/>
        </w:rPr>
        <w:tab/>
      </w:r>
      <w:r>
        <w:rPr>
          <w:b/>
          <w:szCs w:val="20"/>
        </w:rPr>
        <w:t>Reserved.</w:t>
      </w:r>
    </w:p>
    <w:p w14:paraId="4B285F8F"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szCs w:val="20"/>
        </w:rPr>
      </w:pPr>
    </w:p>
    <w:p w14:paraId="66E6C5B1"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szCs w:val="20"/>
        </w:rPr>
      </w:pPr>
      <w:r w:rsidRPr="00441E44">
        <w:rPr>
          <w:b/>
          <w:szCs w:val="20"/>
        </w:rPr>
        <w:t>10.</w:t>
      </w:r>
      <w:r w:rsidRPr="00441E44">
        <w:rPr>
          <w:b/>
          <w:szCs w:val="20"/>
        </w:rPr>
        <w:tab/>
        <w:t>Notices.</w:t>
      </w:r>
    </w:p>
    <w:p w14:paraId="3E3B01D9"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szCs w:val="20"/>
        </w:rPr>
      </w:pPr>
    </w:p>
    <w:p w14:paraId="78C2C6E8" w14:textId="77777777" w:rsidR="00AA747F" w:rsidRPr="00441E44" w:rsidRDefault="00AA747F" w:rsidP="00793413">
      <w:pPr>
        <w:overflowPunct w:val="0"/>
        <w:autoSpaceDE w:val="0"/>
        <w:autoSpaceDN w:val="0"/>
        <w:adjustRightInd w:val="0"/>
        <w:ind w:left="1440" w:hanging="720"/>
        <w:jc w:val="left"/>
        <w:rPr>
          <w:szCs w:val="20"/>
        </w:rPr>
      </w:pPr>
      <w:r w:rsidRPr="00441E44">
        <w:rPr>
          <w:szCs w:val="20"/>
        </w:rPr>
        <w:t>(a)</w:t>
      </w:r>
      <w:r w:rsidRPr="00441E44">
        <w:rPr>
          <w:szCs w:val="20"/>
        </w:rPr>
        <w:tab/>
        <w:t>Any Notice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6355B3C1" w14:textId="77777777" w:rsidR="00AA747F" w:rsidRPr="00441E44" w:rsidRDefault="00AA747F" w:rsidP="00793413">
      <w:pPr>
        <w:overflowPunct w:val="0"/>
        <w:autoSpaceDE w:val="0"/>
        <w:autoSpaceDN w:val="0"/>
        <w:adjustRightInd w:val="0"/>
        <w:jc w:val="left"/>
        <w:rPr>
          <w:szCs w:val="20"/>
        </w:rPr>
      </w:pPr>
    </w:p>
    <w:p w14:paraId="69DDEE85" w14:textId="77777777" w:rsidR="00AA747F" w:rsidRPr="00441E44" w:rsidRDefault="00AA747F" w:rsidP="00793413">
      <w:pPr>
        <w:overflowPunct w:val="0"/>
        <w:autoSpaceDE w:val="0"/>
        <w:autoSpaceDN w:val="0"/>
        <w:adjustRightInd w:val="0"/>
        <w:ind w:left="2160" w:hanging="720"/>
        <w:jc w:val="left"/>
        <w:rPr>
          <w:szCs w:val="20"/>
        </w:rPr>
      </w:pPr>
      <w:r w:rsidRPr="00441E44">
        <w:rPr>
          <w:szCs w:val="20"/>
        </w:rPr>
        <w:t>Notices intended for Senior Lender will be addressed to:</w:t>
      </w:r>
    </w:p>
    <w:p w14:paraId="02144461" w14:textId="77777777" w:rsidR="00AA747F" w:rsidRPr="00441E44" w:rsidRDefault="00AA747F" w:rsidP="00793413">
      <w:pPr>
        <w:overflowPunct w:val="0"/>
        <w:autoSpaceDE w:val="0"/>
        <w:autoSpaceDN w:val="0"/>
        <w:adjustRightInd w:val="0"/>
        <w:ind w:left="2160" w:hanging="720"/>
        <w:jc w:val="left"/>
        <w:rPr>
          <w:szCs w:val="20"/>
        </w:rPr>
      </w:pPr>
    </w:p>
    <w:p w14:paraId="5E8FEB78" w14:textId="77777777" w:rsidR="00AA747F" w:rsidRPr="00441E44" w:rsidRDefault="00AA747F" w:rsidP="00793413">
      <w:pPr>
        <w:overflowPunct w:val="0"/>
        <w:autoSpaceDE w:val="0"/>
        <w:autoSpaceDN w:val="0"/>
        <w:adjustRightInd w:val="0"/>
        <w:ind w:left="2160"/>
        <w:jc w:val="left"/>
        <w:rPr>
          <w:szCs w:val="20"/>
        </w:rPr>
      </w:pPr>
      <w:r w:rsidRPr="00441E44">
        <w:rPr>
          <w:szCs w:val="20"/>
        </w:rPr>
        <w:t>[Name]</w:t>
      </w:r>
    </w:p>
    <w:p w14:paraId="52493735" w14:textId="77777777" w:rsidR="00AA747F" w:rsidRPr="00441E44" w:rsidRDefault="00AA747F" w:rsidP="00793413">
      <w:pPr>
        <w:overflowPunct w:val="0"/>
        <w:autoSpaceDE w:val="0"/>
        <w:autoSpaceDN w:val="0"/>
        <w:adjustRightInd w:val="0"/>
        <w:ind w:left="2160"/>
        <w:jc w:val="left"/>
        <w:rPr>
          <w:szCs w:val="20"/>
        </w:rPr>
      </w:pPr>
      <w:r w:rsidRPr="00441E44">
        <w:rPr>
          <w:szCs w:val="20"/>
        </w:rPr>
        <w:t>[Address]</w:t>
      </w:r>
    </w:p>
    <w:p w14:paraId="5DD7CA36" w14:textId="77777777" w:rsidR="00AA747F" w:rsidRPr="00441E44" w:rsidRDefault="00AA747F" w:rsidP="00793413">
      <w:pPr>
        <w:overflowPunct w:val="0"/>
        <w:autoSpaceDE w:val="0"/>
        <w:autoSpaceDN w:val="0"/>
        <w:adjustRightInd w:val="0"/>
        <w:ind w:left="2160"/>
        <w:jc w:val="left"/>
        <w:rPr>
          <w:szCs w:val="20"/>
        </w:rPr>
      </w:pPr>
      <w:r w:rsidRPr="00441E44">
        <w:rPr>
          <w:szCs w:val="20"/>
        </w:rPr>
        <w:t>Attention:</w:t>
      </w:r>
    </w:p>
    <w:p w14:paraId="3A757147" w14:textId="77777777" w:rsidR="00AA747F" w:rsidRPr="00441E44" w:rsidRDefault="00AA747F" w:rsidP="00793413">
      <w:pPr>
        <w:overflowPunct w:val="0"/>
        <w:autoSpaceDE w:val="0"/>
        <w:autoSpaceDN w:val="0"/>
        <w:adjustRightInd w:val="0"/>
        <w:ind w:left="2160" w:hanging="720"/>
        <w:jc w:val="left"/>
        <w:rPr>
          <w:szCs w:val="20"/>
        </w:rPr>
      </w:pPr>
      <w:r w:rsidRPr="00441E44">
        <w:rPr>
          <w:szCs w:val="20"/>
        </w:rPr>
        <w:tab/>
      </w:r>
    </w:p>
    <w:p w14:paraId="46878DB4" w14:textId="77777777" w:rsidR="00AA747F" w:rsidRPr="00441E44" w:rsidRDefault="00AA747F" w:rsidP="00793413">
      <w:pPr>
        <w:overflowPunct w:val="0"/>
        <w:autoSpaceDE w:val="0"/>
        <w:autoSpaceDN w:val="0"/>
        <w:adjustRightInd w:val="0"/>
        <w:ind w:left="2160" w:hanging="720"/>
        <w:jc w:val="left"/>
        <w:rPr>
          <w:szCs w:val="20"/>
        </w:rPr>
      </w:pPr>
      <w:r w:rsidRPr="00441E44">
        <w:rPr>
          <w:szCs w:val="20"/>
        </w:rPr>
        <w:lastRenderedPageBreak/>
        <w:t xml:space="preserve">Notices intended for </w:t>
      </w:r>
      <w:r>
        <w:rPr>
          <w:szCs w:val="20"/>
        </w:rPr>
        <w:t>Equity Bridge Lender</w:t>
      </w:r>
      <w:r w:rsidRPr="00441E44">
        <w:rPr>
          <w:szCs w:val="20"/>
        </w:rPr>
        <w:t xml:space="preserve"> will be addressed to:</w:t>
      </w:r>
    </w:p>
    <w:p w14:paraId="59541538" w14:textId="77777777" w:rsidR="00AA747F" w:rsidRPr="00441E44" w:rsidRDefault="00AA747F" w:rsidP="00793413">
      <w:pPr>
        <w:overflowPunct w:val="0"/>
        <w:autoSpaceDE w:val="0"/>
        <w:autoSpaceDN w:val="0"/>
        <w:adjustRightInd w:val="0"/>
        <w:ind w:left="2160" w:hanging="720"/>
        <w:jc w:val="left"/>
        <w:rPr>
          <w:szCs w:val="20"/>
        </w:rPr>
      </w:pPr>
    </w:p>
    <w:p w14:paraId="09BEF597" w14:textId="77777777" w:rsidR="00AA747F" w:rsidRPr="00441E44" w:rsidRDefault="00AA747F" w:rsidP="00793413">
      <w:pPr>
        <w:overflowPunct w:val="0"/>
        <w:autoSpaceDE w:val="0"/>
        <w:autoSpaceDN w:val="0"/>
        <w:adjustRightInd w:val="0"/>
        <w:ind w:left="2160"/>
        <w:jc w:val="left"/>
        <w:rPr>
          <w:szCs w:val="20"/>
        </w:rPr>
      </w:pPr>
      <w:r w:rsidRPr="00441E44">
        <w:rPr>
          <w:szCs w:val="20"/>
        </w:rPr>
        <w:t>[Name]</w:t>
      </w:r>
    </w:p>
    <w:p w14:paraId="7DE05913" w14:textId="77777777" w:rsidR="00AA747F" w:rsidRPr="00441E44" w:rsidRDefault="00AA747F" w:rsidP="00793413">
      <w:pPr>
        <w:overflowPunct w:val="0"/>
        <w:autoSpaceDE w:val="0"/>
        <w:autoSpaceDN w:val="0"/>
        <w:adjustRightInd w:val="0"/>
        <w:ind w:left="2160"/>
        <w:jc w:val="left"/>
        <w:rPr>
          <w:szCs w:val="20"/>
        </w:rPr>
      </w:pPr>
      <w:r w:rsidRPr="00441E44">
        <w:rPr>
          <w:szCs w:val="20"/>
        </w:rPr>
        <w:t>[Address]</w:t>
      </w:r>
    </w:p>
    <w:p w14:paraId="22C62916" w14:textId="77777777" w:rsidR="00AA747F" w:rsidRPr="00441E44" w:rsidRDefault="00AA747F" w:rsidP="00793413">
      <w:pPr>
        <w:overflowPunct w:val="0"/>
        <w:autoSpaceDE w:val="0"/>
        <w:autoSpaceDN w:val="0"/>
        <w:adjustRightInd w:val="0"/>
        <w:ind w:left="2160"/>
        <w:jc w:val="left"/>
        <w:rPr>
          <w:szCs w:val="20"/>
        </w:rPr>
      </w:pPr>
      <w:r w:rsidRPr="00441E44">
        <w:rPr>
          <w:szCs w:val="20"/>
        </w:rPr>
        <w:t>Attention:</w:t>
      </w:r>
    </w:p>
    <w:p w14:paraId="2722FC26" w14:textId="77777777" w:rsidR="00AA747F" w:rsidRPr="00441E44" w:rsidRDefault="00AA747F" w:rsidP="00793413">
      <w:pPr>
        <w:overflowPunct w:val="0"/>
        <w:autoSpaceDE w:val="0"/>
        <w:autoSpaceDN w:val="0"/>
        <w:adjustRightInd w:val="0"/>
        <w:ind w:left="2160" w:hanging="720"/>
        <w:jc w:val="left"/>
        <w:rPr>
          <w:szCs w:val="20"/>
        </w:rPr>
      </w:pPr>
    </w:p>
    <w:p w14:paraId="6FA766F3" w14:textId="77777777" w:rsidR="00AA747F" w:rsidRPr="00441E44" w:rsidRDefault="00AA747F" w:rsidP="00793413">
      <w:pPr>
        <w:overflowPunct w:val="0"/>
        <w:autoSpaceDE w:val="0"/>
        <w:autoSpaceDN w:val="0"/>
        <w:adjustRightInd w:val="0"/>
        <w:ind w:left="1440" w:hanging="720"/>
        <w:jc w:val="left"/>
        <w:rPr>
          <w:szCs w:val="20"/>
        </w:rPr>
      </w:pPr>
      <w:r w:rsidRPr="00441E44">
        <w:rPr>
          <w:szCs w:val="20"/>
        </w:rPr>
        <w:t>(b)</w:t>
      </w:r>
      <w:r w:rsidRPr="00441E44">
        <w:rPr>
          <w:szCs w:val="20"/>
        </w:rPr>
        <w:tab/>
        <w:t>Any party, by Notice given pursuant to this Section 10,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 10.</w:t>
      </w:r>
    </w:p>
    <w:p w14:paraId="04255C03" w14:textId="77777777" w:rsidR="00AA747F" w:rsidRPr="00441E44" w:rsidRDefault="00AA747F" w:rsidP="00793413">
      <w:pPr>
        <w:overflowPunct w:val="0"/>
        <w:autoSpaceDE w:val="0"/>
        <w:autoSpaceDN w:val="0"/>
        <w:adjustRightInd w:val="0"/>
        <w:ind w:left="1440"/>
        <w:jc w:val="left"/>
        <w:rPr>
          <w:szCs w:val="20"/>
        </w:rPr>
      </w:pPr>
    </w:p>
    <w:p w14:paraId="28478993" w14:textId="77777777" w:rsidR="00AA747F" w:rsidRPr="00441E44" w:rsidRDefault="00AA747F" w:rsidP="00793413">
      <w:pPr>
        <w:widowControl w:val="0"/>
        <w:tabs>
          <w:tab w:val="right" w:pos="9885"/>
        </w:tabs>
        <w:overflowPunct w:val="0"/>
        <w:autoSpaceDE w:val="0"/>
        <w:autoSpaceDN w:val="0"/>
        <w:adjustRightInd w:val="0"/>
        <w:ind w:left="720" w:hanging="720"/>
        <w:jc w:val="left"/>
        <w:rPr>
          <w:szCs w:val="20"/>
        </w:rPr>
      </w:pPr>
      <w:r w:rsidRPr="00441E44">
        <w:rPr>
          <w:b/>
          <w:szCs w:val="20"/>
        </w:rPr>
        <w:t>11.</w:t>
      </w:r>
      <w:r w:rsidRPr="00441E44">
        <w:rPr>
          <w:b/>
          <w:szCs w:val="20"/>
        </w:rPr>
        <w:tab/>
        <w:t>Miscellaneous Provisions.</w:t>
      </w:r>
    </w:p>
    <w:p w14:paraId="5B75A5DE" w14:textId="77777777" w:rsidR="00AA747F" w:rsidRPr="00441E44" w:rsidRDefault="00AA747F" w:rsidP="00793413">
      <w:pPr>
        <w:widowControl w:val="0"/>
        <w:numPr>
          <w:ilvl w:val="12"/>
          <w:numId w:val="0"/>
        </w:numPr>
        <w:overflowPunct w:val="0"/>
        <w:autoSpaceDE w:val="0"/>
        <w:autoSpaceDN w:val="0"/>
        <w:adjustRightInd w:val="0"/>
        <w:ind w:left="720" w:hanging="720"/>
        <w:jc w:val="left"/>
        <w:rPr>
          <w:b/>
          <w:szCs w:val="20"/>
        </w:rPr>
      </w:pPr>
    </w:p>
    <w:p w14:paraId="4B690AD7" w14:textId="67D3F675" w:rsidR="00AA747F" w:rsidRPr="00441E44" w:rsidRDefault="00AA747F" w:rsidP="00793413">
      <w:pPr>
        <w:widowControl w:val="0"/>
        <w:overflowPunct w:val="0"/>
        <w:autoSpaceDE w:val="0"/>
        <w:autoSpaceDN w:val="0"/>
        <w:adjustRightInd w:val="0"/>
        <w:ind w:left="1440" w:hanging="720"/>
        <w:jc w:val="left"/>
        <w:rPr>
          <w:szCs w:val="20"/>
        </w:rPr>
      </w:pPr>
      <w:r w:rsidRPr="00441E44">
        <w:rPr>
          <w:szCs w:val="20"/>
        </w:rPr>
        <w:t>(a)</w:t>
      </w:r>
      <w:r w:rsidRPr="00441E44">
        <w:rPr>
          <w:szCs w:val="20"/>
        </w:rPr>
        <w:tab/>
      </w:r>
      <w:r w:rsidRPr="00441E44">
        <w:rPr>
          <w:szCs w:val="20"/>
          <w:u w:val="single"/>
        </w:rPr>
        <w:t>Assignments/Successors</w:t>
      </w:r>
      <w:r w:rsidRPr="00441E44">
        <w:rPr>
          <w:szCs w:val="20"/>
        </w:rPr>
        <w:t>.</w:t>
      </w:r>
      <w:r w:rsidRPr="00441E44">
        <w:rPr>
          <w:b/>
          <w:szCs w:val="20"/>
        </w:rPr>
        <w:t xml:space="preserve"> </w:t>
      </w:r>
      <w:r w:rsidRPr="00441E44">
        <w:rPr>
          <w:szCs w:val="20"/>
        </w:rPr>
        <w:t xml:space="preserve">This Agreement will be binding upon and will inure to the benefit of the respective legal successors and permitted assigns of the parties to this Agreement. Except for </w:t>
      </w:r>
      <w:r w:rsidR="00803F62">
        <w:rPr>
          <w:szCs w:val="20"/>
        </w:rPr>
        <w:t>Senior</w:t>
      </w:r>
      <w:r w:rsidRPr="00441E44">
        <w:rPr>
          <w:szCs w:val="20"/>
        </w:rPr>
        <w:t xml:space="preserve"> Lender, no other party will be entitled to any benefits under this Agreement, whether as a third-party beneficiary or otherwise. This Agreement may be assigned at any time by Senior Lender to any subsequent holder of the Senior Note. </w:t>
      </w:r>
    </w:p>
    <w:p w14:paraId="17D1C81A" w14:textId="77777777" w:rsidR="00AA747F" w:rsidRPr="00441E44" w:rsidRDefault="00AA747F" w:rsidP="00793413">
      <w:pPr>
        <w:widowControl w:val="0"/>
        <w:overflowPunct w:val="0"/>
        <w:autoSpaceDE w:val="0"/>
        <w:autoSpaceDN w:val="0"/>
        <w:adjustRightInd w:val="0"/>
        <w:ind w:left="360" w:hanging="360"/>
        <w:jc w:val="left"/>
        <w:rPr>
          <w:b/>
          <w:szCs w:val="20"/>
        </w:rPr>
      </w:pPr>
    </w:p>
    <w:p w14:paraId="65F659CC" w14:textId="7980F03C" w:rsidR="00AA747F" w:rsidRPr="00441E44" w:rsidRDefault="00AA747F" w:rsidP="00793413">
      <w:pPr>
        <w:widowControl w:val="0"/>
        <w:overflowPunct w:val="0"/>
        <w:autoSpaceDE w:val="0"/>
        <w:autoSpaceDN w:val="0"/>
        <w:adjustRightInd w:val="0"/>
        <w:ind w:left="1440" w:hanging="720"/>
        <w:jc w:val="left"/>
        <w:rPr>
          <w:szCs w:val="20"/>
        </w:rPr>
      </w:pPr>
      <w:r w:rsidRPr="00441E44">
        <w:rPr>
          <w:szCs w:val="20"/>
        </w:rPr>
        <w:t>(b)</w:t>
      </w:r>
      <w:r w:rsidRPr="00441E44">
        <w:rPr>
          <w:szCs w:val="20"/>
        </w:rPr>
        <w:tab/>
      </w:r>
      <w:r w:rsidRPr="00441E44">
        <w:rPr>
          <w:szCs w:val="20"/>
          <w:u w:val="single"/>
        </w:rPr>
        <w:t>No Partnership or Joint Venture</w:t>
      </w:r>
      <w:r w:rsidRPr="00441E44">
        <w:rPr>
          <w:szCs w:val="20"/>
        </w:rPr>
        <w:t>.</w:t>
      </w:r>
      <w:r w:rsidRPr="00441E44">
        <w:rPr>
          <w:b/>
          <w:szCs w:val="20"/>
        </w:rPr>
        <w:t xml:space="preserve"> </w:t>
      </w:r>
      <w:r w:rsidRPr="00441E44">
        <w:rPr>
          <w:szCs w:val="20"/>
        </w:rPr>
        <w:t xml:space="preserve">Nothing in this Agreement or in any of the Senior Loan Documents or </w:t>
      </w:r>
      <w:r>
        <w:rPr>
          <w:szCs w:val="20"/>
        </w:rPr>
        <w:t>Equity Bridge Loan</w:t>
      </w:r>
      <w:r w:rsidRPr="00441E44">
        <w:rPr>
          <w:szCs w:val="20"/>
        </w:rPr>
        <w:t xml:space="preserve"> Documents will be deemed to constitute Senior Lender as a joint venturer or partner of </w:t>
      </w:r>
      <w:r>
        <w:rPr>
          <w:szCs w:val="20"/>
        </w:rPr>
        <w:t>Equity Bridge Lender</w:t>
      </w:r>
      <w:r w:rsidRPr="00441E44">
        <w:rPr>
          <w:szCs w:val="20"/>
        </w:rPr>
        <w:t>.</w:t>
      </w:r>
    </w:p>
    <w:p w14:paraId="36DFC479" w14:textId="77777777" w:rsidR="00AA747F" w:rsidRPr="00441E44" w:rsidRDefault="00AA747F" w:rsidP="00793413">
      <w:pPr>
        <w:overflowPunct w:val="0"/>
        <w:autoSpaceDE w:val="0"/>
        <w:autoSpaceDN w:val="0"/>
        <w:adjustRightInd w:val="0"/>
        <w:jc w:val="left"/>
        <w:rPr>
          <w:szCs w:val="20"/>
        </w:rPr>
      </w:pPr>
    </w:p>
    <w:p w14:paraId="418115DF" w14:textId="3B40E7D9"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(c)</w:t>
      </w:r>
      <w:r w:rsidRPr="00441E44">
        <w:rPr>
          <w:szCs w:val="20"/>
        </w:rPr>
        <w:tab/>
      </w:r>
      <w:r w:rsidRPr="00441E44">
        <w:rPr>
          <w:szCs w:val="20"/>
          <w:u w:val="single"/>
        </w:rPr>
        <w:t>Further Assurances</w:t>
      </w:r>
      <w:r w:rsidRPr="00441E44">
        <w:rPr>
          <w:szCs w:val="20"/>
        </w:rPr>
        <w:t>.</w:t>
      </w:r>
      <w:r w:rsidRPr="00441E44">
        <w:rPr>
          <w:b/>
          <w:szCs w:val="20"/>
        </w:rPr>
        <w:t xml:space="preserve"> </w:t>
      </w:r>
      <w:r w:rsidRPr="00441E44">
        <w:rPr>
          <w:szCs w:val="20"/>
        </w:rPr>
        <w:t xml:space="preserve">Upon Notice from Senior Lender, </w:t>
      </w:r>
      <w:r>
        <w:rPr>
          <w:szCs w:val="20"/>
        </w:rPr>
        <w:t>Equity Bridge Lender</w:t>
      </w:r>
      <w:r w:rsidRPr="00441E44">
        <w:rPr>
          <w:szCs w:val="20"/>
        </w:rPr>
        <w:t xml:space="preserve"> will execute and deliver such additional instruments and documents, and will take such actions, as are required by Senior Lender to further evidence or implement the provisions and intent of this Agreement.</w:t>
      </w:r>
    </w:p>
    <w:p w14:paraId="1030E388"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rPr>
          <w:szCs w:val="20"/>
        </w:rPr>
      </w:pPr>
    </w:p>
    <w:p w14:paraId="3E9591E0"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(d)</w:t>
      </w:r>
      <w:r w:rsidRPr="00441E44">
        <w:rPr>
          <w:szCs w:val="20"/>
        </w:rPr>
        <w:tab/>
      </w:r>
      <w:r w:rsidRPr="00441E44">
        <w:rPr>
          <w:szCs w:val="20"/>
          <w:u w:val="single"/>
        </w:rPr>
        <w:t>Amendment</w:t>
      </w:r>
      <w:r w:rsidRPr="00441E44">
        <w:rPr>
          <w:szCs w:val="20"/>
        </w:rPr>
        <w:t>.</w:t>
      </w:r>
      <w:r w:rsidRPr="00441E44">
        <w:rPr>
          <w:b/>
          <w:szCs w:val="20"/>
        </w:rPr>
        <w:t xml:space="preserve"> </w:t>
      </w:r>
      <w:r w:rsidRPr="00441E44">
        <w:rPr>
          <w:szCs w:val="20"/>
        </w:rPr>
        <w:t>This Agreement may be amended, changed, modified, altered or terminated only by a written instrument signed by the parties to this Agreement or their successors or assigns.</w:t>
      </w:r>
    </w:p>
    <w:p w14:paraId="0B0A246E" w14:textId="77777777" w:rsidR="00AA747F" w:rsidRPr="00441E44" w:rsidRDefault="00AA747F" w:rsidP="00793413">
      <w:pPr>
        <w:overflowPunct w:val="0"/>
        <w:autoSpaceDE w:val="0"/>
        <w:autoSpaceDN w:val="0"/>
        <w:adjustRightInd w:val="0"/>
        <w:ind w:left="720"/>
        <w:jc w:val="left"/>
        <w:rPr>
          <w:szCs w:val="20"/>
        </w:rPr>
      </w:pPr>
    </w:p>
    <w:p w14:paraId="1F245293"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(e)</w:t>
      </w:r>
      <w:r w:rsidRPr="00441E44">
        <w:rPr>
          <w:szCs w:val="20"/>
        </w:rPr>
        <w:tab/>
      </w:r>
      <w:r w:rsidRPr="00441E44">
        <w:rPr>
          <w:szCs w:val="20"/>
          <w:u w:val="single"/>
        </w:rPr>
        <w:t>Governing Law</w:t>
      </w:r>
      <w:r w:rsidRPr="00441E44">
        <w:rPr>
          <w:szCs w:val="20"/>
        </w:rPr>
        <w:t>.</w:t>
      </w:r>
      <w:r w:rsidRPr="00441E44">
        <w:rPr>
          <w:b/>
          <w:szCs w:val="20"/>
        </w:rPr>
        <w:t xml:space="preserve"> </w:t>
      </w:r>
      <w:r w:rsidRPr="00441E44">
        <w:rPr>
          <w:szCs w:val="20"/>
        </w:rPr>
        <w:t>This Agreement will be governed by the laws of the State in which the Land is located.</w:t>
      </w:r>
    </w:p>
    <w:p w14:paraId="4F80973C" w14:textId="77777777" w:rsidR="00AA747F" w:rsidRPr="00441E44" w:rsidRDefault="00AA747F" w:rsidP="00793413">
      <w:pPr>
        <w:overflowPunct w:val="0"/>
        <w:autoSpaceDE w:val="0"/>
        <w:autoSpaceDN w:val="0"/>
        <w:adjustRightInd w:val="0"/>
        <w:ind w:left="720"/>
        <w:jc w:val="left"/>
        <w:rPr>
          <w:szCs w:val="20"/>
        </w:rPr>
      </w:pPr>
    </w:p>
    <w:p w14:paraId="1336BDBA"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(f)</w:t>
      </w:r>
      <w:r w:rsidRPr="00441E44">
        <w:rPr>
          <w:szCs w:val="20"/>
        </w:rPr>
        <w:tab/>
      </w:r>
      <w:r w:rsidRPr="00441E44">
        <w:rPr>
          <w:szCs w:val="20"/>
          <w:u w:val="single"/>
        </w:rPr>
        <w:t>Severable Provisions</w:t>
      </w:r>
      <w:r w:rsidRPr="00441E44">
        <w:rPr>
          <w:szCs w:val="20"/>
        </w:rPr>
        <w:t>.</w:t>
      </w:r>
      <w:r w:rsidRPr="00441E44">
        <w:rPr>
          <w:b/>
          <w:szCs w:val="20"/>
        </w:rPr>
        <w:t xml:space="preserve"> </w:t>
      </w:r>
      <w:r w:rsidRPr="00441E44">
        <w:rPr>
          <w:szCs w:val="20"/>
        </w:rPr>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361955BF" w14:textId="77777777" w:rsidR="00AA747F" w:rsidRPr="00441E44" w:rsidRDefault="00AA747F" w:rsidP="00793413">
      <w:pPr>
        <w:overflowPunct w:val="0"/>
        <w:autoSpaceDE w:val="0"/>
        <w:autoSpaceDN w:val="0"/>
        <w:adjustRightInd w:val="0"/>
        <w:ind w:left="720"/>
        <w:jc w:val="left"/>
        <w:rPr>
          <w:szCs w:val="20"/>
        </w:rPr>
      </w:pPr>
    </w:p>
    <w:p w14:paraId="04FB5DAD"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(g)</w:t>
      </w:r>
      <w:r w:rsidRPr="00441E44">
        <w:rPr>
          <w:szCs w:val="20"/>
        </w:rPr>
        <w:tab/>
      </w:r>
      <w:r w:rsidRPr="00441E44">
        <w:rPr>
          <w:szCs w:val="20"/>
          <w:u w:val="single"/>
        </w:rPr>
        <w:t>Term</w:t>
      </w:r>
      <w:r w:rsidRPr="00441E44">
        <w:rPr>
          <w:szCs w:val="20"/>
        </w:rPr>
        <w:t>.</w:t>
      </w:r>
      <w:r w:rsidRPr="00441E44">
        <w:rPr>
          <w:b/>
          <w:szCs w:val="20"/>
        </w:rPr>
        <w:t xml:space="preserve"> </w:t>
      </w:r>
      <w:r w:rsidRPr="00441E44">
        <w:rPr>
          <w:szCs w:val="20"/>
        </w:rPr>
        <w:t xml:space="preserve">The term of this Agreement will commence on the date of this Agreement and will continue until the earliest to occur of the following events: </w:t>
      </w:r>
    </w:p>
    <w:p w14:paraId="3A456ECB"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rPr>
          <w:szCs w:val="20"/>
        </w:rPr>
      </w:pPr>
    </w:p>
    <w:p w14:paraId="14B83D63" w14:textId="4FB0E210"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41E44">
        <w:rPr>
          <w:szCs w:val="20"/>
        </w:rPr>
        <w:lastRenderedPageBreak/>
        <w:t>(i)</w:t>
      </w:r>
      <w:r w:rsidRPr="00441E44">
        <w:rPr>
          <w:szCs w:val="20"/>
        </w:rPr>
        <w:tab/>
        <w:t>The payment of all the Senior Indebtedness</w:t>
      </w:r>
      <w:r w:rsidRPr="00986358">
        <w:rPr>
          <w:szCs w:val="20"/>
        </w:rPr>
        <w:t xml:space="preserve">; provided that this Agreement will be reinstated in the event any payment on account of the Senior Indebtedness is avoided, set aside, rescinded or repaid by Senior </w:t>
      </w:r>
      <w:r>
        <w:rPr>
          <w:szCs w:val="20"/>
        </w:rPr>
        <w:t>Lender</w:t>
      </w:r>
      <w:r w:rsidRPr="00986358">
        <w:rPr>
          <w:szCs w:val="20"/>
        </w:rPr>
        <w:t>.</w:t>
      </w:r>
    </w:p>
    <w:p w14:paraId="7B17B80F"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rPr>
          <w:szCs w:val="20"/>
        </w:rPr>
      </w:pPr>
    </w:p>
    <w:p w14:paraId="57FD0106" w14:textId="4EE470E0"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41E44">
        <w:rPr>
          <w:szCs w:val="20"/>
        </w:rPr>
        <w:t>(ii)</w:t>
      </w:r>
      <w:r w:rsidRPr="00441E44">
        <w:rPr>
          <w:szCs w:val="20"/>
        </w:rPr>
        <w:tab/>
        <w:t xml:space="preserve">The payment of all the </w:t>
      </w:r>
      <w:r>
        <w:rPr>
          <w:szCs w:val="20"/>
        </w:rPr>
        <w:t>Equity Bridge Indebtedness</w:t>
      </w:r>
      <w:r w:rsidRPr="00441E44">
        <w:rPr>
          <w:szCs w:val="20"/>
        </w:rPr>
        <w:t xml:space="preserve"> other than by reason of payments which </w:t>
      </w:r>
      <w:r>
        <w:rPr>
          <w:szCs w:val="20"/>
        </w:rPr>
        <w:t>Equity Bridge Lender</w:t>
      </w:r>
      <w:r w:rsidRPr="00441E44">
        <w:rPr>
          <w:szCs w:val="20"/>
        </w:rPr>
        <w:t xml:space="preserve"> is obligated to remit to Senior Lender pursuant to this Agreement</w:t>
      </w:r>
      <w:r w:rsidRPr="00986358">
        <w:rPr>
          <w:szCs w:val="20"/>
        </w:rPr>
        <w:t xml:space="preserve">; provided that this Agreement will be reinstated in the event any payment on account of the </w:t>
      </w:r>
      <w:r>
        <w:rPr>
          <w:szCs w:val="20"/>
        </w:rPr>
        <w:t>Equity Bridge</w:t>
      </w:r>
      <w:r w:rsidRPr="00986358">
        <w:rPr>
          <w:szCs w:val="20"/>
        </w:rPr>
        <w:t xml:space="preserve"> Indebtedness is avoided, set aside, rescinded or repaid by </w:t>
      </w:r>
      <w:r>
        <w:rPr>
          <w:szCs w:val="20"/>
        </w:rPr>
        <w:t>Equity Bridge</w:t>
      </w:r>
      <w:r w:rsidRPr="00986358">
        <w:rPr>
          <w:szCs w:val="20"/>
        </w:rPr>
        <w:t xml:space="preserve"> Le</w:t>
      </w:r>
      <w:r>
        <w:rPr>
          <w:szCs w:val="20"/>
        </w:rPr>
        <w:t>nder as described in Section 3(f</w:t>
      </w:r>
      <w:r w:rsidRPr="00986358">
        <w:rPr>
          <w:szCs w:val="20"/>
        </w:rPr>
        <w:t>) of this Agreement</w:t>
      </w:r>
      <w:r w:rsidRPr="00441E44">
        <w:rPr>
          <w:szCs w:val="20"/>
        </w:rPr>
        <w:t>.</w:t>
      </w:r>
    </w:p>
    <w:p w14:paraId="201D1A79"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rPr>
          <w:szCs w:val="20"/>
        </w:rPr>
      </w:pPr>
    </w:p>
    <w:p w14:paraId="178D5EE3" w14:textId="706D1CDA"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41E44">
        <w:rPr>
          <w:szCs w:val="20"/>
        </w:rPr>
        <w:t>(iii)</w:t>
      </w:r>
      <w:r w:rsidRPr="00441E44">
        <w:rPr>
          <w:szCs w:val="20"/>
        </w:rPr>
        <w:tab/>
        <w:t>The acquisition by Senior Lender or by a third-party purchaser of title to the Mortgaged Property pursuant to a foreclosure of, deed in lieu of foreclosure, or trustee’s sale or other exercise of a power of sale or similar disposition under the Senior Mortgage.</w:t>
      </w:r>
    </w:p>
    <w:p w14:paraId="257DF685" w14:textId="77777777" w:rsidR="00AA747F" w:rsidRPr="00441E44" w:rsidRDefault="00AA747F" w:rsidP="00793413">
      <w:pPr>
        <w:overflowPunct w:val="0"/>
        <w:autoSpaceDE w:val="0"/>
        <w:autoSpaceDN w:val="0"/>
        <w:adjustRightInd w:val="0"/>
        <w:ind w:left="720"/>
        <w:jc w:val="left"/>
        <w:rPr>
          <w:szCs w:val="20"/>
        </w:rPr>
      </w:pPr>
    </w:p>
    <w:p w14:paraId="6C670DCD"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(h)</w:t>
      </w:r>
      <w:r w:rsidRPr="00441E44">
        <w:rPr>
          <w:szCs w:val="20"/>
        </w:rPr>
        <w:tab/>
      </w:r>
      <w:r w:rsidRPr="00441E44">
        <w:rPr>
          <w:szCs w:val="20"/>
          <w:u w:val="single"/>
        </w:rPr>
        <w:t>Counterparts</w:t>
      </w:r>
      <w:r w:rsidRPr="00441E44">
        <w:rPr>
          <w:szCs w:val="20"/>
        </w:rPr>
        <w:t>.</w:t>
      </w:r>
      <w:r w:rsidRPr="00441E44">
        <w:rPr>
          <w:b/>
          <w:szCs w:val="20"/>
        </w:rPr>
        <w:t xml:space="preserve"> </w:t>
      </w:r>
      <w:r w:rsidRPr="00441E44">
        <w:rPr>
          <w:szCs w:val="20"/>
        </w:rPr>
        <w:t>This Agreement may be executed in two or more counterparts, each of which will be deemed an original but all of which together will constitute one and the same instrument.</w:t>
      </w:r>
    </w:p>
    <w:p w14:paraId="4889683C" w14:textId="77777777" w:rsidR="00AA747F" w:rsidRPr="00441E44" w:rsidRDefault="00AA747F" w:rsidP="00793413">
      <w:pPr>
        <w:overflowPunct w:val="0"/>
        <w:autoSpaceDE w:val="0"/>
        <w:autoSpaceDN w:val="0"/>
        <w:adjustRightInd w:val="0"/>
        <w:ind w:left="720"/>
        <w:jc w:val="left"/>
        <w:rPr>
          <w:szCs w:val="20"/>
        </w:rPr>
      </w:pPr>
    </w:p>
    <w:p w14:paraId="5A709BE3" w14:textId="77777777" w:rsidR="00AA747F" w:rsidRPr="00441E44" w:rsidRDefault="00AA747F" w:rsidP="00793413">
      <w:pPr>
        <w:overflowPunct w:val="0"/>
        <w:autoSpaceDE w:val="0"/>
        <w:autoSpaceDN w:val="0"/>
        <w:adjustRightInd w:val="0"/>
        <w:ind w:left="1440" w:hanging="720"/>
        <w:jc w:val="left"/>
        <w:rPr>
          <w:szCs w:val="20"/>
        </w:rPr>
      </w:pPr>
      <w:r w:rsidRPr="00441E44">
        <w:rPr>
          <w:szCs w:val="20"/>
        </w:rPr>
        <w:t>(i)</w:t>
      </w:r>
      <w:r w:rsidRPr="00441E44">
        <w:rPr>
          <w:szCs w:val="20"/>
        </w:rPr>
        <w:tab/>
      </w:r>
      <w:r w:rsidRPr="00441E44">
        <w:rPr>
          <w:szCs w:val="20"/>
          <w:u w:val="single"/>
        </w:rPr>
        <w:t>Entire Agreement</w:t>
      </w:r>
      <w:r w:rsidRPr="00441E44">
        <w:rPr>
          <w:szCs w:val="20"/>
        </w:rPr>
        <w:t>.</w:t>
      </w:r>
      <w:r w:rsidRPr="00441E44">
        <w:rPr>
          <w:b/>
          <w:szCs w:val="20"/>
        </w:rPr>
        <w:t xml:space="preserve"> </w:t>
      </w:r>
      <w:r w:rsidRPr="00441E44">
        <w:rPr>
          <w:szCs w:val="20"/>
        </w:rPr>
        <w:t>This Agreement represents the entire understanding and agreement between the parties regarding the matters addressed in this Agreement, and will supersede and cancel any prior agreements regarding such matters.</w:t>
      </w:r>
    </w:p>
    <w:p w14:paraId="2D19485B"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3DF98C52"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(j)</w:t>
      </w:r>
      <w:r w:rsidRPr="00441E44">
        <w:rPr>
          <w:szCs w:val="20"/>
        </w:rPr>
        <w:tab/>
      </w:r>
      <w:r w:rsidRPr="00441E44">
        <w:rPr>
          <w:szCs w:val="20"/>
          <w:u w:val="single"/>
        </w:rPr>
        <w:t>Authority</w:t>
      </w:r>
      <w:r w:rsidRPr="00441E44">
        <w:rPr>
          <w:szCs w:val="20"/>
        </w:rPr>
        <w:t>.</w:t>
      </w:r>
      <w:r w:rsidRPr="00441E44">
        <w:rPr>
          <w:b/>
          <w:szCs w:val="20"/>
        </w:rPr>
        <w:t xml:space="preserve"> </w:t>
      </w:r>
      <w:r w:rsidRPr="00441E44">
        <w:rPr>
          <w:szCs w:val="20"/>
        </w:rPr>
        <w:t>Each person executing this Agreement on behalf of a party to this Agreement represents and warrants that such person is duly and validly authorized to do so on behalf of such party with full right and authority to execute this Agreement and to bind such party with respect to all of its obligations under this Agreement.</w:t>
      </w:r>
    </w:p>
    <w:p w14:paraId="298907A6" w14:textId="77777777" w:rsidR="00AA747F" w:rsidRPr="00441E44" w:rsidRDefault="00AA747F" w:rsidP="00793413">
      <w:pPr>
        <w:overflowPunct w:val="0"/>
        <w:autoSpaceDE w:val="0"/>
        <w:autoSpaceDN w:val="0"/>
        <w:adjustRightInd w:val="0"/>
        <w:ind w:left="720"/>
        <w:jc w:val="left"/>
        <w:rPr>
          <w:szCs w:val="20"/>
        </w:rPr>
      </w:pPr>
    </w:p>
    <w:p w14:paraId="08F72753"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(k)</w:t>
      </w:r>
      <w:r w:rsidRPr="00441E44">
        <w:rPr>
          <w:szCs w:val="20"/>
        </w:rPr>
        <w:tab/>
      </w:r>
      <w:r w:rsidRPr="00441E44">
        <w:rPr>
          <w:szCs w:val="20"/>
          <w:u w:val="single"/>
        </w:rPr>
        <w:t>No Waiver</w:t>
      </w:r>
      <w:r w:rsidRPr="00441E44">
        <w:rPr>
          <w:szCs w:val="20"/>
        </w:rPr>
        <w:t>.</w:t>
      </w:r>
      <w:r w:rsidRPr="00441E44">
        <w:rPr>
          <w:b/>
          <w:szCs w:val="20"/>
        </w:rPr>
        <w:t xml:space="preserve"> </w:t>
      </w:r>
      <w:r w:rsidRPr="00441E44">
        <w:rPr>
          <w:szCs w:val="20"/>
        </w:rPr>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0CAC6197"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rPr>
          <w:szCs w:val="20"/>
        </w:rPr>
      </w:pPr>
    </w:p>
    <w:p w14:paraId="4C288771" w14:textId="77777777" w:rsidR="00AA747F" w:rsidRPr="00441E44"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41E44">
        <w:rPr>
          <w:szCs w:val="20"/>
        </w:rPr>
        <w:t>(l)</w:t>
      </w:r>
      <w:r w:rsidRPr="00441E44">
        <w:rPr>
          <w:szCs w:val="20"/>
        </w:rPr>
        <w:tab/>
      </w:r>
      <w:r w:rsidRPr="00441E44">
        <w:rPr>
          <w:szCs w:val="20"/>
          <w:u w:val="single"/>
        </w:rPr>
        <w:t>Remedies</w:t>
      </w:r>
      <w:r w:rsidRPr="00441E44">
        <w:rPr>
          <w:szCs w:val="20"/>
        </w:rPr>
        <w:t>.</w:t>
      </w:r>
      <w:r w:rsidRPr="00441E44">
        <w:rPr>
          <w:b/>
          <w:szCs w:val="20"/>
        </w:rPr>
        <w:t xml:space="preserve"> </w:t>
      </w:r>
      <w:r w:rsidRPr="00441E44">
        <w:rPr>
          <w:szCs w:val="20"/>
        </w:rPr>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16381F7F"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szCs w:val="20"/>
        </w:rPr>
      </w:pPr>
    </w:p>
    <w:p w14:paraId="021D1B64" w14:textId="77777777" w:rsidR="00AA747F" w:rsidRPr="00441E44"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31B06D0C" w14:textId="22096999" w:rsidR="00AA747F" w:rsidRDefault="00AA747F" w:rsidP="00793413">
      <w:pPr>
        <w:pStyle w:val="00Center"/>
        <w:spacing w:after="0"/>
      </w:pPr>
      <w:r w:rsidRPr="00441E44">
        <w:rPr>
          <w:b/>
          <w:szCs w:val="20"/>
        </w:rPr>
        <w:t xml:space="preserve">[SIGNATURE </w:t>
      </w:r>
      <w:r w:rsidR="00F65E22">
        <w:rPr>
          <w:b/>
          <w:szCs w:val="20"/>
        </w:rPr>
        <w:t xml:space="preserve">AND ACKNOWLEDGMENT </w:t>
      </w:r>
      <w:r w:rsidRPr="00441E44">
        <w:rPr>
          <w:b/>
          <w:szCs w:val="20"/>
        </w:rPr>
        <w:t>PAGES FOLLOW]</w:t>
      </w:r>
    </w:p>
    <w:p w14:paraId="15685595" w14:textId="77777777" w:rsidR="00803F62" w:rsidRDefault="00803F62" w:rsidP="00793413">
      <w:pPr>
        <w:jc w:val="left"/>
        <w:rPr>
          <w:b/>
        </w:rPr>
        <w:sectPr w:rsidR="00803F62" w:rsidSect="00BF216A">
          <w:footerReference w:type="default" r:id="rId7"/>
          <w:footerReference w:type="first" r:id="rId8"/>
          <w:pgSz w:w="12240" w:h="15840" w:code="1"/>
          <w:pgMar w:top="1440" w:right="1440" w:bottom="1440" w:left="1440" w:header="720" w:footer="720" w:gutter="0"/>
          <w:pgNumType w:start="1"/>
          <w:cols w:space="720"/>
          <w:titlePg/>
          <w:docGrid w:linePitch="360"/>
        </w:sectPr>
      </w:pPr>
    </w:p>
    <w:p w14:paraId="31884188" w14:textId="0FD2648E" w:rsidR="00AA747F" w:rsidRDefault="00AA747F" w:rsidP="00793413">
      <w:pPr>
        <w:jc w:val="left"/>
      </w:pPr>
      <w:r w:rsidRPr="00E8182C">
        <w:rPr>
          <w:b/>
        </w:rPr>
        <w:lastRenderedPageBreak/>
        <w:t>IN WITNESS WHEREOF</w:t>
      </w:r>
      <w:r>
        <w:t>, the parties have duly executed this Agreement as of the day and year first above written.</w:t>
      </w:r>
    </w:p>
    <w:p w14:paraId="76C32BFC" w14:textId="77777777" w:rsidR="00130E43" w:rsidRDefault="00130E43" w:rsidP="00793413">
      <w:pPr>
        <w:tabs>
          <w:tab w:val="right" w:pos="9360"/>
        </w:tabs>
        <w:ind w:left="5040"/>
        <w:rPr>
          <w:b/>
        </w:rPr>
      </w:pPr>
    </w:p>
    <w:p w14:paraId="5346DDDD" w14:textId="1381D488" w:rsidR="00AA747F" w:rsidRPr="005A32FF" w:rsidRDefault="00AA747F" w:rsidP="00793413">
      <w:pPr>
        <w:tabs>
          <w:tab w:val="right" w:pos="9360"/>
        </w:tabs>
        <w:ind w:left="5040"/>
        <w:rPr>
          <w:b/>
        </w:rPr>
      </w:pPr>
      <w:r w:rsidRPr="005A32FF">
        <w:rPr>
          <w:b/>
        </w:rPr>
        <w:t>SENIOR LENDER:</w:t>
      </w:r>
    </w:p>
    <w:p w14:paraId="71236A83" w14:textId="77777777" w:rsidR="00130E43" w:rsidRDefault="00130E43" w:rsidP="00793413">
      <w:pPr>
        <w:tabs>
          <w:tab w:val="right" w:pos="9360"/>
        </w:tabs>
        <w:ind w:left="5040"/>
        <w:rPr>
          <w:b/>
          <w:highlight w:val="yellow"/>
        </w:rPr>
      </w:pPr>
    </w:p>
    <w:p w14:paraId="60BA50DC" w14:textId="387B66CC" w:rsidR="00AA747F" w:rsidRPr="005A32FF" w:rsidRDefault="00AA747F" w:rsidP="00793413">
      <w:pPr>
        <w:tabs>
          <w:tab w:val="right" w:pos="9360"/>
        </w:tabs>
        <w:ind w:left="5040"/>
      </w:pPr>
      <w:r w:rsidRPr="00904E7B">
        <w:rPr>
          <w:b/>
          <w:highlight w:val="yellow"/>
        </w:rPr>
        <w:t xml:space="preserve">[NAME OF </w:t>
      </w:r>
      <w:r w:rsidR="00803F62" w:rsidRPr="00904E7B">
        <w:rPr>
          <w:b/>
          <w:highlight w:val="yellow"/>
        </w:rPr>
        <w:t>SENIOR</w:t>
      </w:r>
      <w:r w:rsidRPr="00904E7B">
        <w:rPr>
          <w:b/>
          <w:highlight w:val="yellow"/>
        </w:rPr>
        <w:t xml:space="preserve"> LENDER]</w:t>
      </w:r>
      <w:r w:rsidRPr="005A32FF">
        <w:t xml:space="preserve"> </w:t>
      </w:r>
    </w:p>
    <w:p w14:paraId="66BCDF23" w14:textId="77777777" w:rsidR="00AA747F" w:rsidRPr="005A32FF" w:rsidRDefault="00AA747F" w:rsidP="00793413">
      <w:pPr>
        <w:tabs>
          <w:tab w:val="right" w:pos="9360"/>
        </w:tabs>
        <w:ind w:left="5760" w:hanging="720"/>
      </w:pPr>
    </w:p>
    <w:p w14:paraId="76C92C09" w14:textId="77777777" w:rsidR="00AA747F" w:rsidRPr="005A32FF" w:rsidRDefault="00AA747F" w:rsidP="00793413">
      <w:pPr>
        <w:tabs>
          <w:tab w:val="right" w:pos="9360"/>
        </w:tabs>
        <w:ind w:left="5760" w:hanging="720"/>
        <w:rPr>
          <w:u w:val="single"/>
        </w:rPr>
      </w:pPr>
      <w:r w:rsidRPr="005A32FF">
        <w:t>By:</w:t>
      </w:r>
      <w:r w:rsidRPr="005A32FF">
        <w:tab/>
      </w:r>
      <w:r w:rsidRPr="005A32FF">
        <w:rPr>
          <w:u w:val="single"/>
        </w:rPr>
        <w:tab/>
      </w:r>
    </w:p>
    <w:p w14:paraId="1EAB4BCF" w14:textId="77777777" w:rsidR="00AA747F" w:rsidRPr="005A32FF" w:rsidRDefault="00AA747F" w:rsidP="00793413">
      <w:pPr>
        <w:tabs>
          <w:tab w:val="right" w:pos="9360"/>
        </w:tabs>
        <w:ind w:left="5040"/>
      </w:pPr>
      <w:r w:rsidRPr="005A32FF">
        <w:t>Name:</w:t>
      </w:r>
    </w:p>
    <w:p w14:paraId="2C880577" w14:textId="77777777" w:rsidR="00AA747F" w:rsidRPr="005A32FF" w:rsidRDefault="00AA747F" w:rsidP="00793413">
      <w:pPr>
        <w:tabs>
          <w:tab w:val="right" w:pos="9360"/>
        </w:tabs>
        <w:ind w:left="5040"/>
      </w:pPr>
      <w:r w:rsidRPr="005A32FF">
        <w:t>Title:</w:t>
      </w:r>
    </w:p>
    <w:p w14:paraId="64C9355C" w14:textId="77777777" w:rsidR="00803F62" w:rsidRDefault="00803F62" w:rsidP="00793413">
      <w:pPr>
        <w:tabs>
          <w:tab w:val="right" w:pos="9360"/>
        </w:tabs>
        <w:ind w:left="5040"/>
        <w:sectPr w:rsidR="00803F62" w:rsidSect="00BF216A">
          <w:footerReference w:type="first" r:id="rId9"/>
          <w:pgSz w:w="12240" w:h="15840" w:code="1"/>
          <w:pgMar w:top="1440" w:right="1440" w:bottom="1440" w:left="1440" w:header="720" w:footer="720" w:gutter="0"/>
          <w:pgNumType w:start="1"/>
          <w:cols w:space="720"/>
          <w:titlePg/>
          <w:docGrid w:linePitch="360"/>
        </w:sectPr>
      </w:pPr>
    </w:p>
    <w:p w14:paraId="1C1FD897" w14:textId="77777777" w:rsidR="00AA747F" w:rsidRPr="005A32FF" w:rsidRDefault="00AA747F" w:rsidP="00793413">
      <w:pPr>
        <w:tabs>
          <w:tab w:val="right" w:pos="9360"/>
        </w:tabs>
        <w:ind w:left="5040"/>
        <w:rPr>
          <w:b/>
        </w:rPr>
      </w:pPr>
      <w:r w:rsidRPr="005A32FF">
        <w:rPr>
          <w:b/>
        </w:rPr>
        <w:lastRenderedPageBreak/>
        <w:t>EQUITY BRIDGE LENDER:</w:t>
      </w:r>
    </w:p>
    <w:p w14:paraId="4D13D190" w14:textId="77777777" w:rsidR="00130E43" w:rsidRDefault="00130E43" w:rsidP="00793413">
      <w:pPr>
        <w:tabs>
          <w:tab w:val="right" w:pos="9360"/>
        </w:tabs>
        <w:ind w:left="5040"/>
        <w:jc w:val="left"/>
      </w:pPr>
    </w:p>
    <w:p w14:paraId="0CC4DF5E" w14:textId="55698B5A" w:rsidR="00AA747F" w:rsidRPr="005A32FF" w:rsidRDefault="00AA747F" w:rsidP="00793413">
      <w:pPr>
        <w:tabs>
          <w:tab w:val="right" w:pos="9360"/>
        </w:tabs>
        <w:ind w:left="5040"/>
        <w:jc w:val="left"/>
      </w:pPr>
      <w:r w:rsidRPr="00904E7B">
        <w:rPr>
          <w:highlight w:val="yellow"/>
        </w:rPr>
        <w:t>[</w:t>
      </w:r>
      <w:r w:rsidRPr="00904E7B">
        <w:rPr>
          <w:b/>
          <w:highlight w:val="yellow"/>
        </w:rPr>
        <w:t>NAME OF EQUITY BRIDGE LENDER</w:t>
      </w:r>
      <w:r w:rsidRPr="00904E7B">
        <w:rPr>
          <w:highlight w:val="yellow"/>
        </w:rPr>
        <w:t>]</w:t>
      </w:r>
    </w:p>
    <w:p w14:paraId="28B06E3D" w14:textId="77777777" w:rsidR="00130E43" w:rsidRDefault="00130E43" w:rsidP="00793413">
      <w:pPr>
        <w:tabs>
          <w:tab w:val="right" w:pos="9360"/>
        </w:tabs>
        <w:ind w:left="5760" w:hanging="720"/>
      </w:pPr>
    </w:p>
    <w:p w14:paraId="77B9C9B3" w14:textId="0C5B614D" w:rsidR="00AA747F" w:rsidRPr="005A32FF" w:rsidRDefault="00AA747F" w:rsidP="00793413">
      <w:pPr>
        <w:tabs>
          <w:tab w:val="right" w:pos="9360"/>
        </w:tabs>
        <w:ind w:left="5760" w:hanging="720"/>
        <w:rPr>
          <w:u w:val="single"/>
        </w:rPr>
      </w:pPr>
      <w:r w:rsidRPr="005A32FF">
        <w:t>By:</w:t>
      </w:r>
      <w:r w:rsidRPr="005A32FF">
        <w:tab/>
      </w:r>
      <w:r w:rsidRPr="005A32FF">
        <w:rPr>
          <w:u w:val="single"/>
        </w:rPr>
        <w:tab/>
      </w:r>
    </w:p>
    <w:p w14:paraId="2D7BCCD8" w14:textId="77777777" w:rsidR="00AA747F" w:rsidRPr="005A32FF" w:rsidRDefault="00AA747F" w:rsidP="00793413">
      <w:pPr>
        <w:tabs>
          <w:tab w:val="right" w:pos="9360"/>
        </w:tabs>
        <w:ind w:left="5040"/>
      </w:pPr>
      <w:r w:rsidRPr="005A32FF">
        <w:t>Name:</w:t>
      </w:r>
    </w:p>
    <w:p w14:paraId="016E34D8" w14:textId="77777777" w:rsidR="00AA747F" w:rsidRPr="005A32FF" w:rsidRDefault="00AA747F" w:rsidP="00793413">
      <w:pPr>
        <w:tabs>
          <w:tab w:val="right" w:pos="9360"/>
        </w:tabs>
        <w:ind w:left="5040"/>
      </w:pPr>
      <w:r w:rsidRPr="005A32FF">
        <w:t>Title:</w:t>
      </w:r>
    </w:p>
    <w:p w14:paraId="7BEDE2AF" w14:textId="77777777" w:rsidR="00AA747F" w:rsidRPr="005A32FF" w:rsidRDefault="00AA747F" w:rsidP="00793413">
      <w:pPr>
        <w:tabs>
          <w:tab w:val="right" w:pos="9360"/>
        </w:tabs>
        <w:ind w:left="5040"/>
      </w:pPr>
      <w:r w:rsidRPr="005A32FF">
        <w:br w:type="page"/>
      </w:r>
    </w:p>
    <w:p w14:paraId="3029C8E3" w14:textId="6A8A2BD1" w:rsidR="00AA747F" w:rsidRDefault="00AA747F" w:rsidP="00793413">
      <w:pPr>
        <w:sectPr w:rsidR="00AA747F" w:rsidSect="00BF216A">
          <w:pgSz w:w="12240" w:h="15840" w:code="1"/>
          <w:pgMar w:top="1440" w:right="1440" w:bottom="1440" w:left="1440" w:header="720" w:footer="720" w:gutter="0"/>
          <w:pgNumType w:start="1"/>
          <w:cols w:space="720"/>
          <w:titlePg/>
          <w:docGrid w:linePitch="360"/>
        </w:sectPr>
      </w:pPr>
    </w:p>
    <w:p w14:paraId="4E0C8A6D" w14:textId="77777777" w:rsidR="00AA747F" w:rsidRDefault="00AA747F" w:rsidP="00793413">
      <w:pPr>
        <w:pStyle w:val="00TitleC"/>
        <w:spacing w:after="0"/>
      </w:pPr>
      <w:r>
        <w:lastRenderedPageBreak/>
        <w:t>CONSENT OF BORROWER</w:t>
      </w:r>
    </w:p>
    <w:p w14:paraId="469C6925" w14:textId="77777777" w:rsidR="0079134E" w:rsidRDefault="0079134E" w:rsidP="00793413">
      <w:pPr>
        <w:pStyle w:val="00Normal"/>
        <w:spacing w:after="0"/>
        <w:jc w:val="left"/>
      </w:pPr>
    </w:p>
    <w:p w14:paraId="522748E5" w14:textId="012D6C32" w:rsidR="00AA747F" w:rsidRPr="00DF2036" w:rsidRDefault="00AA747F" w:rsidP="00793413">
      <w:pPr>
        <w:pStyle w:val="00Normal"/>
        <w:spacing w:after="0"/>
        <w:jc w:val="left"/>
      </w:pPr>
      <w:r w:rsidRPr="00DF2036">
        <w:t>Borrower acknowledges receipt of a copy of this Subordination Agr</w:t>
      </w:r>
      <w:r>
        <w:t>eement, dated _____________, 20</w:t>
      </w:r>
      <w:r w:rsidRPr="00DF2036">
        <w:t xml:space="preserve">__, by and </w:t>
      </w:r>
      <w:r w:rsidRPr="005A32FF">
        <w:t xml:space="preserve">among </w:t>
      </w:r>
      <w:r w:rsidRPr="005A32FF">
        <w:rPr>
          <w:b/>
          <w:highlight w:val="yellow"/>
        </w:rPr>
        <w:t xml:space="preserve">[NAME OF </w:t>
      </w:r>
      <w:r w:rsidR="00803F62">
        <w:rPr>
          <w:b/>
          <w:highlight w:val="yellow"/>
        </w:rPr>
        <w:t xml:space="preserve">SENIOR </w:t>
      </w:r>
      <w:r w:rsidRPr="005A32FF">
        <w:rPr>
          <w:b/>
          <w:highlight w:val="yellow"/>
        </w:rPr>
        <w:t>LENDER</w:t>
      </w:r>
      <w:r w:rsidRPr="00904E7B">
        <w:rPr>
          <w:b/>
          <w:highlight w:val="yellow"/>
        </w:rPr>
        <w:t>]</w:t>
      </w:r>
      <w:r w:rsidR="00803F62">
        <w:rPr>
          <w:b/>
        </w:rPr>
        <w:t xml:space="preserve"> </w:t>
      </w:r>
      <w:r w:rsidR="00803F62" w:rsidRPr="00803F62">
        <w:rPr>
          <w:bCs/>
        </w:rPr>
        <w:t>and</w:t>
      </w:r>
      <w:r w:rsidRPr="005A32FF">
        <w:t xml:space="preserve"> </w:t>
      </w:r>
      <w:r w:rsidRPr="00225536">
        <w:rPr>
          <w:highlight w:val="yellow"/>
        </w:rPr>
        <w:t>[</w:t>
      </w:r>
      <w:r w:rsidRPr="005A32FF">
        <w:rPr>
          <w:b/>
          <w:highlight w:val="yellow"/>
        </w:rPr>
        <w:t>NAME OF EQUITY BRIDGE LENDER</w:t>
      </w:r>
      <w:r w:rsidRPr="00225536">
        <w:rPr>
          <w:highlight w:val="yellow"/>
        </w:rPr>
        <w:t>]</w:t>
      </w:r>
      <w:r w:rsidRPr="005A32FF">
        <w:t xml:space="preserve"> and consents to the agreement of the parties set forth in this Agreement</w:t>
      </w:r>
      <w:r w:rsidRPr="00DF2036">
        <w:t>.</w:t>
      </w:r>
    </w:p>
    <w:p w14:paraId="6C73F0A9" w14:textId="77777777" w:rsidR="0079134E" w:rsidRDefault="0079134E" w:rsidP="00793413">
      <w:pPr>
        <w:pStyle w:val="00Normal"/>
        <w:spacing w:after="0"/>
        <w:rPr>
          <w:b/>
          <w:highlight w:val="yellow"/>
        </w:rPr>
      </w:pPr>
    </w:p>
    <w:p w14:paraId="4824561A" w14:textId="797A8602" w:rsidR="00AA747F" w:rsidRPr="00C0269C" w:rsidRDefault="00AA747F" w:rsidP="00793413">
      <w:pPr>
        <w:pStyle w:val="00Normal"/>
        <w:spacing w:after="0"/>
        <w:rPr>
          <w:b/>
        </w:rPr>
      </w:pPr>
      <w:bookmarkStart w:id="6" w:name="_Hlk134435957"/>
      <w:r w:rsidRPr="00C0269C">
        <w:rPr>
          <w:b/>
          <w:highlight w:val="yellow"/>
        </w:rPr>
        <w:t>[NAME OF BORROWER]</w:t>
      </w:r>
    </w:p>
    <w:bookmarkEnd w:id="6"/>
    <w:p w14:paraId="770F5C89" w14:textId="77777777" w:rsidR="0079134E" w:rsidRDefault="0079134E" w:rsidP="00793413">
      <w:pPr>
        <w:pStyle w:val="00Normal"/>
        <w:spacing w:after="0"/>
      </w:pPr>
    </w:p>
    <w:p w14:paraId="35080647" w14:textId="36E48000" w:rsidR="00AA747F" w:rsidRPr="00C0269C" w:rsidRDefault="00AA747F" w:rsidP="00793413">
      <w:pPr>
        <w:pStyle w:val="00Normal"/>
        <w:spacing w:after="0"/>
        <w:rPr>
          <w:u w:val="single"/>
        </w:rPr>
      </w:pPr>
      <w:r>
        <w:t>By:</w:t>
      </w:r>
      <w:r>
        <w:tab/>
      </w:r>
      <w:r>
        <w:rPr>
          <w:u w:val="single"/>
        </w:rPr>
        <w:tab/>
      </w:r>
      <w:r>
        <w:rPr>
          <w:u w:val="single"/>
        </w:rPr>
        <w:tab/>
      </w:r>
      <w:r>
        <w:rPr>
          <w:u w:val="single"/>
        </w:rPr>
        <w:tab/>
      </w:r>
      <w:r>
        <w:rPr>
          <w:u w:val="single"/>
        </w:rPr>
        <w:tab/>
      </w:r>
      <w:r>
        <w:rPr>
          <w:u w:val="single"/>
        </w:rPr>
        <w:tab/>
      </w:r>
    </w:p>
    <w:p w14:paraId="0FE59BAD" w14:textId="77777777" w:rsidR="00AA747F" w:rsidRPr="00C0269C" w:rsidRDefault="00AA747F" w:rsidP="00793413">
      <w:pPr>
        <w:pStyle w:val="00Normal"/>
        <w:spacing w:after="0"/>
        <w:rPr>
          <w:u w:val="single"/>
        </w:rPr>
      </w:pPr>
      <w:r>
        <w:t>Name:</w:t>
      </w:r>
      <w:r>
        <w:tab/>
      </w:r>
      <w:r>
        <w:rPr>
          <w:u w:val="single"/>
        </w:rPr>
        <w:tab/>
      </w:r>
      <w:r>
        <w:rPr>
          <w:u w:val="single"/>
        </w:rPr>
        <w:tab/>
      </w:r>
      <w:r>
        <w:rPr>
          <w:u w:val="single"/>
        </w:rPr>
        <w:tab/>
      </w:r>
      <w:r>
        <w:rPr>
          <w:u w:val="single"/>
        </w:rPr>
        <w:tab/>
      </w:r>
      <w:r>
        <w:rPr>
          <w:u w:val="single"/>
        </w:rPr>
        <w:tab/>
      </w:r>
    </w:p>
    <w:p w14:paraId="7691F311" w14:textId="77777777" w:rsidR="00AA747F" w:rsidRPr="00C0269C" w:rsidRDefault="00AA747F" w:rsidP="00793413">
      <w:pPr>
        <w:pStyle w:val="00Normal"/>
        <w:spacing w:after="0"/>
        <w:rPr>
          <w:u w:val="single"/>
        </w:rPr>
      </w:pPr>
      <w:r>
        <w:t>Title:</w:t>
      </w:r>
      <w:r>
        <w:tab/>
      </w:r>
      <w:r>
        <w:rPr>
          <w:u w:val="single"/>
        </w:rPr>
        <w:tab/>
      </w:r>
      <w:r>
        <w:rPr>
          <w:u w:val="single"/>
        </w:rPr>
        <w:tab/>
      </w:r>
      <w:r>
        <w:rPr>
          <w:u w:val="single"/>
        </w:rPr>
        <w:tab/>
      </w:r>
      <w:r>
        <w:rPr>
          <w:u w:val="single"/>
        </w:rPr>
        <w:tab/>
      </w:r>
      <w:r>
        <w:rPr>
          <w:u w:val="single"/>
        </w:rPr>
        <w:tab/>
      </w:r>
    </w:p>
    <w:p w14:paraId="5826CE5B" w14:textId="77777777" w:rsidR="00AA747F" w:rsidRPr="00C0269C" w:rsidRDefault="00AA747F" w:rsidP="00793413">
      <w:pPr>
        <w:pStyle w:val="00Normal"/>
        <w:spacing w:after="0"/>
        <w:rPr>
          <w:u w:val="single"/>
        </w:rPr>
      </w:pPr>
      <w:r>
        <w:t>Date:</w:t>
      </w:r>
      <w:r>
        <w:tab/>
      </w:r>
      <w:r>
        <w:rPr>
          <w:u w:val="single"/>
        </w:rPr>
        <w:tab/>
      </w:r>
      <w:r>
        <w:rPr>
          <w:u w:val="single"/>
        </w:rPr>
        <w:tab/>
      </w:r>
      <w:r>
        <w:rPr>
          <w:u w:val="single"/>
        </w:rPr>
        <w:tab/>
      </w:r>
      <w:r>
        <w:rPr>
          <w:u w:val="single"/>
        </w:rPr>
        <w:tab/>
      </w:r>
      <w:r>
        <w:rPr>
          <w:u w:val="single"/>
        </w:rPr>
        <w:tab/>
      </w:r>
    </w:p>
    <w:p w14:paraId="6285B5E5" w14:textId="77777777" w:rsidR="0079134E" w:rsidRDefault="0079134E" w:rsidP="00793413">
      <w:pPr>
        <w:pStyle w:val="00Normal"/>
        <w:spacing w:after="0"/>
      </w:pPr>
    </w:p>
    <w:p w14:paraId="74506A5B" w14:textId="77777777" w:rsidR="00AA747F" w:rsidRDefault="00AA747F" w:rsidP="00793413"/>
    <w:p w14:paraId="4C0D26E9" w14:textId="77777777" w:rsidR="00AA747F" w:rsidRDefault="00AA747F" w:rsidP="00793413"/>
    <w:p w14:paraId="2F9A8A3E" w14:textId="77777777" w:rsidR="00AA747F" w:rsidRDefault="00AA747F" w:rsidP="00793413"/>
    <w:p w14:paraId="56B63EF2" w14:textId="77777777" w:rsidR="00AA747F" w:rsidRDefault="00AA747F" w:rsidP="00793413">
      <w:pPr>
        <w:sectPr w:rsidR="00AA747F" w:rsidSect="006B484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pPr>
    </w:p>
    <w:p w14:paraId="28999C43" w14:textId="77777777" w:rsidR="00AA747F" w:rsidRDefault="00AA747F" w:rsidP="00793413">
      <w:pPr>
        <w:pStyle w:val="00TitleC"/>
        <w:spacing w:after="0"/>
      </w:pPr>
      <w:bookmarkStart w:id="7" w:name="_Hlk134436023"/>
      <w:r>
        <w:lastRenderedPageBreak/>
        <w:t>EXHIBIT A</w:t>
      </w:r>
      <w:r>
        <w:br/>
      </w:r>
      <w:r>
        <w:br/>
        <w:t>LEGAL DESCRIPTION</w:t>
      </w:r>
    </w:p>
    <w:p w14:paraId="280C81B8" w14:textId="77777777" w:rsidR="00AA747F" w:rsidRDefault="00AA747F" w:rsidP="00793413"/>
    <w:bookmarkEnd w:id="7"/>
    <w:p w14:paraId="02D93F59" w14:textId="77777777" w:rsidR="00AA747F" w:rsidRDefault="00AA747F" w:rsidP="00793413"/>
    <w:sectPr w:rsidR="00AA747F" w:rsidSect="00AA747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F3B6" w14:textId="77777777" w:rsidR="00C716F9" w:rsidRDefault="00C716F9">
      <w:r>
        <w:separator/>
      </w:r>
    </w:p>
  </w:endnote>
  <w:endnote w:type="continuationSeparator" w:id="0">
    <w:p w14:paraId="6F89768B" w14:textId="77777777" w:rsidR="00C716F9" w:rsidRDefault="00C7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DC50" w14:textId="0FA35171" w:rsidR="001707EC" w:rsidRDefault="001707EC" w:rsidP="001707EC">
    <w:pPr>
      <w:pStyle w:val="Footer"/>
      <w:rPr>
        <w:b/>
        <w:sz w:val="20"/>
        <w:szCs w:val="20"/>
      </w:rPr>
    </w:pPr>
    <w:r>
      <w:rPr>
        <w:b/>
        <w:sz w:val="20"/>
        <w:szCs w:val="20"/>
      </w:rPr>
      <w:t xml:space="preserve">Subordination Agreement </w:t>
    </w:r>
  </w:p>
  <w:p w14:paraId="60E6EA03" w14:textId="03DA4885" w:rsidR="00AA747F" w:rsidRPr="001707EC" w:rsidRDefault="001707EC" w:rsidP="001707EC">
    <w:pPr>
      <w:pStyle w:val="Footer"/>
      <w:rPr>
        <w:rStyle w:val="DocID"/>
        <w:rFonts w:ascii="Times New Roman" w:hAnsi="Times New Roman"/>
        <w:b/>
        <w:sz w:val="20"/>
        <w:szCs w:val="20"/>
      </w:rPr>
    </w:pPr>
    <w:r>
      <w:rPr>
        <w:b/>
        <w:sz w:val="20"/>
        <w:szCs w:val="20"/>
      </w:rPr>
      <w:t xml:space="preserve">Equity Bridge Loan Private </w:t>
    </w:r>
    <w:r w:rsidR="000B50DC">
      <w:rPr>
        <w:b/>
        <w:sz w:val="20"/>
        <w:szCs w:val="20"/>
      </w:rPr>
      <w:t>Entity</w:t>
    </w:r>
    <w:r>
      <w:rPr>
        <w:b/>
        <w:sz w:val="20"/>
        <w:szCs w:val="20"/>
      </w:rPr>
      <w:tab/>
    </w:r>
    <w:r w:rsidRPr="00650CA9">
      <w:rPr>
        <w:rStyle w:val="DocID"/>
        <w:rFonts w:ascii="Times New Roman" w:hAnsi="Times New Roman"/>
        <w:b/>
        <w:sz w:val="20"/>
        <w:szCs w:val="20"/>
      </w:rPr>
      <w:tab/>
      <w:t xml:space="preserve">Page </w:t>
    </w:r>
    <w:r w:rsidRPr="00650CA9">
      <w:rPr>
        <w:rStyle w:val="PageNumber"/>
        <w:b/>
        <w:sz w:val="20"/>
        <w:szCs w:val="20"/>
      </w:rPr>
      <w:fldChar w:fldCharType="begin"/>
    </w:r>
    <w:r w:rsidRPr="00650CA9">
      <w:rPr>
        <w:rStyle w:val="PageNumber"/>
        <w:b/>
        <w:sz w:val="20"/>
        <w:szCs w:val="20"/>
      </w:rPr>
      <w:instrText xml:space="preserve"> PAGE </w:instrText>
    </w:r>
    <w:r w:rsidRPr="00650CA9">
      <w:rPr>
        <w:rStyle w:val="PageNumber"/>
        <w:b/>
        <w:sz w:val="20"/>
        <w:szCs w:val="20"/>
      </w:rPr>
      <w:fldChar w:fldCharType="separate"/>
    </w:r>
    <w:r>
      <w:rPr>
        <w:rStyle w:val="PageNumber"/>
        <w:b/>
        <w:sz w:val="20"/>
        <w:szCs w:val="20"/>
      </w:rPr>
      <w:t>16</w:t>
    </w:r>
    <w:r w:rsidRPr="00650CA9">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A02" w14:textId="77777777" w:rsidR="00074B21" w:rsidRDefault="007A4C0C">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965E" w14:textId="1A320CAC" w:rsidR="00803F62" w:rsidRDefault="00803F62" w:rsidP="00BF216A">
    <w:pPr>
      <w:pStyle w:val="Footer"/>
      <w:rPr>
        <w:b/>
        <w:sz w:val="20"/>
        <w:szCs w:val="20"/>
      </w:rPr>
    </w:pPr>
    <w:r>
      <w:rPr>
        <w:b/>
        <w:sz w:val="20"/>
        <w:szCs w:val="20"/>
      </w:rPr>
      <w:t>Subordination Agreement</w:t>
    </w:r>
    <w:r w:rsidR="0079134E">
      <w:rPr>
        <w:b/>
        <w:sz w:val="20"/>
        <w:szCs w:val="20"/>
      </w:rPr>
      <w:tab/>
    </w:r>
    <w:r>
      <w:rPr>
        <w:b/>
        <w:sz w:val="20"/>
        <w:szCs w:val="20"/>
      </w:rPr>
      <w:tab/>
      <w:t>Signature Page</w:t>
    </w:r>
  </w:p>
  <w:p w14:paraId="437E6153" w14:textId="323450E7" w:rsidR="00803F62" w:rsidRPr="00BF216A" w:rsidRDefault="00803F62" w:rsidP="00BF216A">
    <w:pPr>
      <w:pStyle w:val="Footer"/>
    </w:pPr>
    <w:r>
      <w:rPr>
        <w:b/>
        <w:sz w:val="20"/>
        <w:szCs w:val="20"/>
      </w:rPr>
      <w:t xml:space="preserve">Equity Bridge Loan Private </w:t>
    </w:r>
    <w:r w:rsidR="000B50DC">
      <w:rPr>
        <w:b/>
        <w:sz w:val="20"/>
        <w:szCs w:val="20"/>
      </w:rPr>
      <w:t>Entity</w:t>
    </w:r>
    <w:r>
      <w:rPr>
        <w:b/>
        <w:sz w:val="20"/>
        <w:szCs w:val="20"/>
      </w:rPr>
      <w:tab/>
    </w:r>
    <w:r>
      <w:rPr>
        <w:b/>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7D95" w14:textId="77777777" w:rsidR="00AA747F" w:rsidRDefault="00AA74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3024" w14:textId="25C1F61F" w:rsidR="001707EC" w:rsidRDefault="001707EC" w:rsidP="001707EC">
    <w:pPr>
      <w:pStyle w:val="Footer"/>
      <w:rPr>
        <w:b/>
        <w:sz w:val="20"/>
        <w:szCs w:val="20"/>
      </w:rPr>
    </w:pPr>
    <w:r>
      <w:rPr>
        <w:b/>
        <w:sz w:val="20"/>
        <w:szCs w:val="20"/>
      </w:rPr>
      <w:t>Subordination Agreement</w:t>
    </w:r>
    <w:r w:rsidR="0079134E">
      <w:rPr>
        <w:b/>
        <w:sz w:val="20"/>
        <w:szCs w:val="20"/>
      </w:rPr>
      <w:tab/>
    </w:r>
    <w:r w:rsidR="00803F62">
      <w:rPr>
        <w:rStyle w:val="DocID"/>
        <w:rFonts w:ascii="Times New Roman" w:hAnsi="Times New Roman"/>
        <w:b/>
        <w:sz w:val="20"/>
        <w:szCs w:val="20"/>
      </w:rPr>
      <w:tab/>
      <w:t>Consent of Borrower</w:t>
    </w:r>
  </w:p>
  <w:p w14:paraId="56B19E82" w14:textId="1C108882" w:rsidR="00AA747F" w:rsidRPr="00650CA9" w:rsidRDefault="001707EC" w:rsidP="001707EC">
    <w:pPr>
      <w:pStyle w:val="Footer"/>
      <w:tabs>
        <w:tab w:val="clear" w:pos="4680"/>
      </w:tabs>
      <w:spacing w:after="120"/>
      <w:rPr>
        <w:rStyle w:val="DocID"/>
        <w:rFonts w:ascii="Times New Roman" w:hAnsi="Times New Roman"/>
        <w:b/>
        <w:sz w:val="20"/>
        <w:szCs w:val="20"/>
      </w:rPr>
    </w:pPr>
    <w:r>
      <w:rPr>
        <w:b/>
        <w:sz w:val="20"/>
        <w:szCs w:val="20"/>
      </w:rPr>
      <w:t xml:space="preserve">Equity Bridge Loan Private </w:t>
    </w:r>
    <w:r w:rsidR="000B50DC">
      <w:rPr>
        <w:b/>
        <w:sz w:val="20"/>
        <w:szCs w:val="20"/>
      </w:rPr>
      <w:t>Entity</w:t>
    </w:r>
    <w:r w:rsidR="00AA747F" w:rsidRPr="00650CA9">
      <w:rPr>
        <w:rStyle w:val="DocID"/>
        <w:rFonts w:ascii="Times New Roman" w:hAnsi="Times New Roman"/>
        <w:b/>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2B7D" w14:textId="77777777" w:rsidR="00AA747F" w:rsidRDefault="00C913E3">
    <w:pPr>
      <w:pStyle w:val="Footer"/>
    </w:pPr>
    <w:r w:rsidRPr="00C913E3">
      <w:rPr>
        <w:rStyle w:val="DocID"/>
      </w:rPr>
      <w:t>DMEAST #23271833 v5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4FB9" w14:textId="77777777" w:rsidR="000A0E7B" w:rsidRDefault="000A0E7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E1B" w14:textId="77777777" w:rsidR="000A0E7B" w:rsidRPr="00650CA9" w:rsidRDefault="000A0E7B">
    <w:pPr>
      <w:pStyle w:val="Footer"/>
      <w:rPr>
        <w:rStyle w:val="DocID"/>
        <w:rFonts w:ascii="Times New Roman" w:hAnsi="Times New Roman"/>
        <w:sz w:val="20"/>
        <w:szCs w:val="20"/>
      </w:rPr>
    </w:pPr>
  </w:p>
  <w:p w14:paraId="35233ECD" w14:textId="77777777" w:rsidR="000A0E7B" w:rsidRPr="00650CA9" w:rsidRDefault="00267410" w:rsidP="00411797">
    <w:pPr>
      <w:pStyle w:val="Footer"/>
      <w:tabs>
        <w:tab w:val="clear" w:pos="4680"/>
      </w:tabs>
      <w:spacing w:after="120"/>
      <w:rPr>
        <w:rStyle w:val="DocID"/>
        <w:rFonts w:ascii="Times New Roman" w:hAnsi="Times New Roman"/>
        <w:b/>
        <w:sz w:val="20"/>
        <w:szCs w:val="20"/>
      </w:rPr>
    </w:pPr>
    <w:r>
      <w:rPr>
        <w:rStyle w:val="DocID"/>
        <w:rFonts w:ascii="Times New Roman" w:hAnsi="Times New Roman"/>
        <w:b/>
        <w:sz w:val="20"/>
        <w:szCs w:val="20"/>
      </w:rPr>
      <w:t xml:space="preserve">Subordination Agreement - Equity Bridge Loan - </w:t>
    </w:r>
    <w:r w:rsidR="00411797" w:rsidRPr="00411797">
      <w:rPr>
        <w:rStyle w:val="DocID"/>
        <w:rFonts w:ascii="Times New Roman" w:hAnsi="Times New Roman"/>
        <w:b/>
        <w:sz w:val="20"/>
        <w:szCs w:val="20"/>
      </w:rPr>
      <w:t>Private Entity</w:t>
    </w:r>
    <w:r w:rsidR="000A0E7B" w:rsidRPr="00650CA9">
      <w:rPr>
        <w:rStyle w:val="DocID"/>
        <w:rFonts w:ascii="Times New Roman" w:hAnsi="Times New Roman"/>
        <w:b/>
        <w:sz w:val="20"/>
        <w:szCs w:val="20"/>
      </w:rPr>
      <w:tab/>
      <w:t xml:space="preserve">Page </w:t>
    </w:r>
    <w:r w:rsidR="000A0E7B">
      <w:rPr>
        <w:rStyle w:val="DocID"/>
        <w:rFonts w:ascii="Times New Roman" w:hAnsi="Times New Roman"/>
        <w:b/>
        <w:sz w:val="20"/>
        <w:szCs w:val="20"/>
      </w:rPr>
      <w:t>A-</w:t>
    </w:r>
    <w:r w:rsidR="000A0E7B" w:rsidRPr="00650CA9">
      <w:rPr>
        <w:rStyle w:val="PageNumber"/>
        <w:b/>
        <w:sz w:val="20"/>
        <w:szCs w:val="20"/>
      </w:rPr>
      <w:fldChar w:fldCharType="begin"/>
    </w:r>
    <w:r w:rsidR="000A0E7B" w:rsidRPr="00650CA9">
      <w:rPr>
        <w:rStyle w:val="PageNumber"/>
        <w:b/>
        <w:sz w:val="20"/>
        <w:szCs w:val="20"/>
      </w:rPr>
      <w:instrText xml:space="preserve"> PAGE </w:instrText>
    </w:r>
    <w:r w:rsidR="000A0E7B" w:rsidRPr="00650CA9">
      <w:rPr>
        <w:rStyle w:val="PageNumber"/>
        <w:b/>
        <w:sz w:val="20"/>
        <w:szCs w:val="20"/>
      </w:rPr>
      <w:fldChar w:fldCharType="separate"/>
    </w:r>
    <w:r w:rsidR="00AA747F">
      <w:rPr>
        <w:rStyle w:val="PageNumber"/>
        <w:b/>
        <w:noProof/>
        <w:sz w:val="20"/>
        <w:szCs w:val="20"/>
      </w:rPr>
      <w:t>1</w:t>
    </w:r>
    <w:r w:rsidR="000A0E7B" w:rsidRPr="00650CA9">
      <w:rPr>
        <w:rStyle w:val="PageNumber"/>
        <w:b/>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063C" w14:textId="65A4DFDF" w:rsidR="001707EC" w:rsidRDefault="001707EC" w:rsidP="001707EC">
    <w:pPr>
      <w:pStyle w:val="Footer"/>
      <w:rPr>
        <w:b/>
        <w:sz w:val="20"/>
        <w:szCs w:val="20"/>
      </w:rPr>
    </w:pPr>
    <w:r>
      <w:rPr>
        <w:b/>
        <w:sz w:val="20"/>
        <w:szCs w:val="20"/>
      </w:rPr>
      <w:t>Subordination Agreement</w:t>
    </w:r>
    <w:r w:rsidR="0079134E">
      <w:rPr>
        <w:b/>
        <w:sz w:val="20"/>
        <w:szCs w:val="20"/>
      </w:rPr>
      <w:tab/>
    </w:r>
    <w:r w:rsidR="00BF216A">
      <w:rPr>
        <w:b/>
        <w:sz w:val="20"/>
        <w:szCs w:val="20"/>
      </w:rPr>
      <w:tab/>
    </w:r>
    <w:bookmarkStart w:id="8" w:name="_Hlk134436064"/>
    <w:r w:rsidR="00BF216A">
      <w:rPr>
        <w:b/>
        <w:sz w:val="20"/>
        <w:szCs w:val="20"/>
      </w:rPr>
      <w:t>Exhibit A</w:t>
    </w:r>
  </w:p>
  <w:bookmarkEnd w:id="8"/>
  <w:p w14:paraId="1571F694" w14:textId="4151ADDB" w:rsidR="000A0E7B" w:rsidRDefault="001707EC" w:rsidP="001707EC">
    <w:pPr>
      <w:pStyle w:val="Footer"/>
    </w:pPr>
    <w:r>
      <w:rPr>
        <w:b/>
        <w:sz w:val="20"/>
        <w:szCs w:val="20"/>
      </w:rPr>
      <w:t xml:space="preserve">Equity Bridge Loan Private </w:t>
    </w:r>
    <w:r w:rsidR="000B50DC">
      <w:rPr>
        <w:b/>
        <w:sz w:val="20"/>
        <w:szCs w:val="20"/>
      </w:rPr>
      <w:t>Entity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BD11" w14:textId="77777777" w:rsidR="00C716F9" w:rsidRDefault="00C716F9">
      <w:r>
        <w:separator/>
      </w:r>
    </w:p>
  </w:footnote>
  <w:footnote w:type="continuationSeparator" w:id="0">
    <w:p w14:paraId="59921732" w14:textId="77777777" w:rsidR="00C716F9" w:rsidRDefault="00C7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D64" w14:textId="77777777" w:rsidR="00AA747F" w:rsidRDefault="00AA7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CD5E" w14:textId="77777777" w:rsidR="00AA747F" w:rsidRDefault="00AA7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CC54" w14:textId="77777777" w:rsidR="00AA747F" w:rsidRDefault="00AA74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4BC6" w14:textId="77777777" w:rsidR="000A0E7B" w:rsidRDefault="000A0E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FE4E" w14:textId="77777777" w:rsidR="000A0E7B" w:rsidRDefault="000A0E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D04D" w14:textId="77777777" w:rsidR="000A0E7B" w:rsidRDefault="000A0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E0761"/>
    <w:multiLevelType w:val="multilevel"/>
    <w:tmpl w:val="1D6E4930"/>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1" w15:restartNumberingAfterBreak="0">
    <w:nsid w:val="0F6A127D"/>
    <w:multiLevelType w:val="hybridMultilevel"/>
    <w:tmpl w:val="DB027412"/>
    <w:lvl w:ilvl="0" w:tplc="B7A4AA52">
      <w:start w:val="1"/>
      <w:numFmt w:val="decimal"/>
      <w:pStyle w:val="00NumberList"/>
      <w:lvlText w:val="%1."/>
      <w:lvlJc w:val="left"/>
      <w:pPr>
        <w:tabs>
          <w:tab w:val="num" w:pos="1080"/>
        </w:tabs>
        <w:ind w:left="0" w:firstLine="720"/>
      </w:pPr>
      <w:rPr>
        <w:rFonts w:hint="default"/>
      </w:rPr>
    </w:lvl>
    <w:lvl w:ilvl="1" w:tplc="9F7CF282" w:tentative="1">
      <w:start w:val="1"/>
      <w:numFmt w:val="lowerLetter"/>
      <w:lvlText w:val="%2."/>
      <w:lvlJc w:val="left"/>
      <w:pPr>
        <w:tabs>
          <w:tab w:val="num" w:pos="1440"/>
        </w:tabs>
        <w:ind w:left="1440" w:hanging="360"/>
      </w:pPr>
    </w:lvl>
    <w:lvl w:ilvl="2" w:tplc="12B87C76" w:tentative="1">
      <w:start w:val="1"/>
      <w:numFmt w:val="lowerRoman"/>
      <w:lvlText w:val="%3."/>
      <w:lvlJc w:val="right"/>
      <w:pPr>
        <w:tabs>
          <w:tab w:val="num" w:pos="2160"/>
        </w:tabs>
        <w:ind w:left="2160" w:hanging="180"/>
      </w:pPr>
    </w:lvl>
    <w:lvl w:ilvl="3" w:tplc="5BDEC4BC" w:tentative="1">
      <w:start w:val="1"/>
      <w:numFmt w:val="decimal"/>
      <w:lvlText w:val="%4."/>
      <w:lvlJc w:val="left"/>
      <w:pPr>
        <w:tabs>
          <w:tab w:val="num" w:pos="2880"/>
        </w:tabs>
        <w:ind w:left="2880" w:hanging="360"/>
      </w:pPr>
    </w:lvl>
    <w:lvl w:ilvl="4" w:tplc="1272137A" w:tentative="1">
      <w:start w:val="1"/>
      <w:numFmt w:val="lowerLetter"/>
      <w:lvlText w:val="%5."/>
      <w:lvlJc w:val="left"/>
      <w:pPr>
        <w:tabs>
          <w:tab w:val="num" w:pos="3600"/>
        </w:tabs>
        <w:ind w:left="3600" w:hanging="360"/>
      </w:pPr>
    </w:lvl>
    <w:lvl w:ilvl="5" w:tplc="9E362438" w:tentative="1">
      <w:start w:val="1"/>
      <w:numFmt w:val="lowerRoman"/>
      <w:lvlText w:val="%6."/>
      <w:lvlJc w:val="right"/>
      <w:pPr>
        <w:tabs>
          <w:tab w:val="num" w:pos="4320"/>
        </w:tabs>
        <w:ind w:left="4320" w:hanging="180"/>
      </w:pPr>
    </w:lvl>
    <w:lvl w:ilvl="6" w:tplc="D0BE9FB0" w:tentative="1">
      <w:start w:val="1"/>
      <w:numFmt w:val="decimal"/>
      <w:lvlText w:val="%7."/>
      <w:lvlJc w:val="left"/>
      <w:pPr>
        <w:tabs>
          <w:tab w:val="num" w:pos="5040"/>
        </w:tabs>
        <w:ind w:left="5040" w:hanging="360"/>
      </w:pPr>
    </w:lvl>
    <w:lvl w:ilvl="7" w:tplc="8E721042" w:tentative="1">
      <w:start w:val="1"/>
      <w:numFmt w:val="lowerLetter"/>
      <w:lvlText w:val="%8."/>
      <w:lvlJc w:val="left"/>
      <w:pPr>
        <w:tabs>
          <w:tab w:val="num" w:pos="5760"/>
        </w:tabs>
        <w:ind w:left="5760" w:hanging="360"/>
      </w:pPr>
    </w:lvl>
    <w:lvl w:ilvl="8" w:tplc="2618E088"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9842B438">
      <w:start w:val="1"/>
      <w:numFmt w:val="bullet"/>
      <w:lvlText w:val=""/>
      <w:lvlJc w:val="left"/>
      <w:pPr>
        <w:tabs>
          <w:tab w:val="num" w:pos="1440"/>
        </w:tabs>
        <w:ind w:left="1440" w:hanging="720"/>
      </w:pPr>
      <w:rPr>
        <w:rFonts w:ascii="Symbol" w:hAnsi="Symbol" w:hint="default"/>
      </w:rPr>
    </w:lvl>
    <w:lvl w:ilvl="1" w:tplc="788AC248" w:tentative="1">
      <w:start w:val="1"/>
      <w:numFmt w:val="bullet"/>
      <w:lvlText w:val="o"/>
      <w:lvlJc w:val="left"/>
      <w:pPr>
        <w:tabs>
          <w:tab w:val="num" w:pos="1440"/>
        </w:tabs>
        <w:ind w:left="1440" w:hanging="360"/>
      </w:pPr>
      <w:rPr>
        <w:rFonts w:ascii="Courier New" w:hAnsi="Courier New" w:hint="default"/>
      </w:rPr>
    </w:lvl>
    <w:lvl w:ilvl="2" w:tplc="B82E74E8" w:tentative="1">
      <w:start w:val="1"/>
      <w:numFmt w:val="bullet"/>
      <w:lvlText w:val=""/>
      <w:lvlJc w:val="left"/>
      <w:pPr>
        <w:tabs>
          <w:tab w:val="num" w:pos="2160"/>
        </w:tabs>
        <w:ind w:left="2160" w:hanging="360"/>
      </w:pPr>
      <w:rPr>
        <w:rFonts w:ascii="Wingdings" w:hAnsi="Wingdings" w:hint="default"/>
      </w:rPr>
    </w:lvl>
    <w:lvl w:ilvl="3" w:tplc="5D7A679A" w:tentative="1">
      <w:start w:val="1"/>
      <w:numFmt w:val="bullet"/>
      <w:lvlText w:val=""/>
      <w:lvlJc w:val="left"/>
      <w:pPr>
        <w:tabs>
          <w:tab w:val="num" w:pos="2880"/>
        </w:tabs>
        <w:ind w:left="2880" w:hanging="360"/>
      </w:pPr>
      <w:rPr>
        <w:rFonts w:ascii="Symbol" w:hAnsi="Symbol" w:hint="default"/>
      </w:rPr>
    </w:lvl>
    <w:lvl w:ilvl="4" w:tplc="F83A4A1C" w:tentative="1">
      <w:start w:val="1"/>
      <w:numFmt w:val="bullet"/>
      <w:lvlText w:val="o"/>
      <w:lvlJc w:val="left"/>
      <w:pPr>
        <w:tabs>
          <w:tab w:val="num" w:pos="3600"/>
        </w:tabs>
        <w:ind w:left="3600" w:hanging="360"/>
      </w:pPr>
      <w:rPr>
        <w:rFonts w:ascii="Courier New" w:hAnsi="Courier New" w:hint="default"/>
      </w:rPr>
    </w:lvl>
    <w:lvl w:ilvl="5" w:tplc="948E9D5C" w:tentative="1">
      <w:start w:val="1"/>
      <w:numFmt w:val="bullet"/>
      <w:lvlText w:val=""/>
      <w:lvlJc w:val="left"/>
      <w:pPr>
        <w:tabs>
          <w:tab w:val="num" w:pos="4320"/>
        </w:tabs>
        <w:ind w:left="4320" w:hanging="360"/>
      </w:pPr>
      <w:rPr>
        <w:rFonts w:ascii="Wingdings" w:hAnsi="Wingdings" w:hint="default"/>
      </w:rPr>
    </w:lvl>
    <w:lvl w:ilvl="6" w:tplc="6B447A8C" w:tentative="1">
      <w:start w:val="1"/>
      <w:numFmt w:val="bullet"/>
      <w:lvlText w:val=""/>
      <w:lvlJc w:val="left"/>
      <w:pPr>
        <w:tabs>
          <w:tab w:val="num" w:pos="5040"/>
        </w:tabs>
        <w:ind w:left="5040" w:hanging="360"/>
      </w:pPr>
      <w:rPr>
        <w:rFonts w:ascii="Symbol" w:hAnsi="Symbol" w:hint="default"/>
      </w:rPr>
    </w:lvl>
    <w:lvl w:ilvl="7" w:tplc="C1FC59D4" w:tentative="1">
      <w:start w:val="1"/>
      <w:numFmt w:val="bullet"/>
      <w:lvlText w:val="o"/>
      <w:lvlJc w:val="left"/>
      <w:pPr>
        <w:tabs>
          <w:tab w:val="num" w:pos="5760"/>
        </w:tabs>
        <w:ind w:left="5760" w:hanging="360"/>
      </w:pPr>
      <w:rPr>
        <w:rFonts w:ascii="Courier New" w:hAnsi="Courier New" w:hint="default"/>
      </w:rPr>
    </w:lvl>
    <w:lvl w:ilvl="8" w:tplc="7646BB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6AE44F3A">
      <w:start w:val="1"/>
      <w:numFmt w:val="decimal"/>
      <w:lvlText w:val="%1."/>
      <w:lvlJc w:val="left"/>
      <w:pPr>
        <w:tabs>
          <w:tab w:val="num" w:pos="1080"/>
        </w:tabs>
        <w:ind w:left="0" w:firstLine="720"/>
      </w:pPr>
      <w:rPr>
        <w:rFonts w:hint="default"/>
      </w:rPr>
    </w:lvl>
    <w:lvl w:ilvl="1" w:tplc="C4100D2A" w:tentative="1">
      <w:start w:val="1"/>
      <w:numFmt w:val="lowerLetter"/>
      <w:lvlText w:val="%2."/>
      <w:lvlJc w:val="left"/>
      <w:pPr>
        <w:tabs>
          <w:tab w:val="num" w:pos="1440"/>
        </w:tabs>
        <w:ind w:left="1440" w:hanging="360"/>
      </w:pPr>
    </w:lvl>
    <w:lvl w:ilvl="2" w:tplc="5CBC0120" w:tentative="1">
      <w:start w:val="1"/>
      <w:numFmt w:val="lowerRoman"/>
      <w:lvlText w:val="%3."/>
      <w:lvlJc w:val="right"/>
      <w:pPr>
        <w:tabs>
          <w:tab w:val="num" w:pos="2160"/>
        </w:tabs>
        <w:ind w:left="2160" w:hanging="180"/>
      </w:pPr>
    </w:lvl>
    <w:lvl w:ilvl="3" w:tplc="9F585AAC" w:tentative="1">
      <w:start w:val="1"/>
      <w:numFmt w:val="decimal"/>
      <w:lvlText w:val="%4."/>
      <w:lvlJc w:val="left"/>
      <w:pPr>
        <w:tabs>
          <w:tab w:val="num" w:pos="2880"/>
        </w:tabs>
        <w:ind w:left="2880" w:hanging="360"/>
      </w:pPr>
    </w:lvl>
    <w:lvl w:ilvl="4" w:tplc="1188D4CE" w:tentative="1">
      <w:start w:val="1"/>
      <w:numFmt w:val="lowerLetter"/>
      <w:lvlText w:val="%5."/>
      <w:lvlJc w:val="left"/>
      <w:pPr>
        <w:tabs>
          <w:tab w:val="num" w:pos="3600"/>
        </w:tabs>
        <w:ind w:left="3600" w:hanging="360"/>
      </w:pPr>
    </w:lvl>
    <w:lvl w:ilvl="5" w:tplc="96CA27F0" w:tentative="1">
      <w:start w:val="1"/>
      <w:numFmt w:val="lowerRoman"/>
      <w:lvlText w:val="%6."/>
      <w:lvlJc w:val="right"/>
      <w:pPr>
        <w:tabs>
          <w:tab w:val="num" w:pos="4320"/>
        </w:tabs>
        <w:ind w:left="4320" w:hanging="180"/>
      </w:pPr>
    </w:lvl>
    <w:lvl w:ilvl="6" w:tplc="75C470F2" w:tentative="1">
      <w:start w:val="1"/>
      <w:numFmt w:val="decimal"/>
      <w:lvlText w:val="%7."/>
      <w:lvlJc w:val="left"/>
      <w:pPr>
        <w:tabs>
          <w:tab w:val="num" w:pos="5040"/>
        </w:tabs>
        <w:ind w:left="5040" w:hanging="360"/>
      </w:pPr>
    </w:lvl>
    <w:lvl w:ilvl="7" w:tplc="7826AE82" w:tentative="1">
      <w:start w:val="1"/>
      <w:numFmt w:val="lowerLetter"/>
      <w:lvlText w:val="%8."/>
      <w:lvlJc w:val="left"/>
      <w:pPr>
        <w:tabs>
          <w:tab w:val="num" w:pos="5760"/>
        </w:tabs>
        <w:ind w:left="5760" w:hanging="360"/>
      </w:pPr>
    </w:lvl>
    <w:lvl w:ilvl="8" w:tplc="48041462"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36D84DC4">
      <w:start w:val="1"/>
      <w:numFmt w:val="bullet"/>
      <w:pStyle w:val="00BulletList"/>
      <w:lvlText w:val=""/>
      <w:lvlJc w:val="left"/>
      <w:pPr>
        <w:tabs>
          <w:tab w:val="num" w:pos="1440"/>
        </w:tabs>
        <w:ind w:left="1440" w:hanging="720"/>
      </w:pPr>
      <w:rPr>
        <w:rFonts w:ascii="Symbol" w:hAnsi="Symbol" w:hint="default"/>
      </w:rPr>
    </w:lvl>
    <w:lvl w:ilvl="1" w:tplc="E608530A" w:tentative="1">
      <w:start w:val="1"/>
      <w:numFmt w:val="bullet"/>
      <w:lvlText w:val="o"/>
      <w:lvlJc w:val="left"/>
      <w:pPr>
        <w:tabs>
          <w:tab w:val="num" w:pos="1440"/>
        </w:tabs>
        <w:ind w:left="1440" w:hanging="360"/>
      </w:pPr>
      <w:rPr>
        <w:rFonts w:ascii="Courier New" w:hAnsi="Courier New" w:hint="default"/>
      </w:rPr>
    </w:lvl>
    <w:lvl w:ilvl="2" w:tplc="13AC15A4" w:tentative="1">
      <w:start w:val="1"/>
      <w:numFmt w:val="bullet"/>
      <w:lvlText w:val=""/>
      <w:lvlJc w:val="left"/>
      <w:pPr>
        <w:tabs>
          <w:tab w:val="num" w:pos="2160"/>
        </w:tabs>
        <w:ind w:left="2160" w:hanging="360"/>
      </w:pPr>
      <w:rPr>
        <w:rFonts w:ascii="Wingdings" w:hAnsi="Wingdings" w:hint="default"/>
      </w:rPr>
    </w:lvl>
    <w:lvl w:ilvl="3" w:tplc="80C0DEC2" w:tentative="1">
      <w:start w:val="1"/>
      <w:numFmt w:val="bullet"/>
      <w:lvlText w:val=""/>
      <w:lvlJc w:val="left"/>
      <w:pPr>
        <w:tabs>
          <w:tab w:val="num" w:pos="2880"/>
        </w:tabs>
        <w:ind w:left="2880" w:hanging="360"/>
      </w:pPr>
      <w:rPr>
        <w:rFonts w:ascii="Symbol" w:hAnsi="Symbol" w:hint="default"/>
      </w:rPr>
    </w:lvl>
    <w:lvl w:ilvl="4" w:tplc="4AB8E96A" w:tentative="1">
      <w:start w:val="1"/>
      <w:numFmt w:val="bullet"/>
      <w:lvlText w:val="o"/>
      <w:lvlJc w:val="left"/>
      <w:pPr>
        <w:tabs>
          <w:tab w:val="num" w:pos="3600"/>
        </w:tabs>
        <w:ind w:left="3600" w:hanging="360"/>
      </w:pPr>
      <w:rPr>
        <w:rFonts w:ascii="Courier New" w:hAnsi="Courier New" w:hint="default"/>
      </w:rPr>
    </w:lvl>
    <w:lvl w:ilvl="5" w:tplc="22CE8440" w:tentative="1">
      <w:start w:val="1"/>
      <w:numFmt w:val="bullet"/>
      <w:lvlText w:val=""/>
      <w:lvlJc w:val="left"/>
      <w:pPr>
        <w:tabs>
          <w:tab w:val="num" w:pos="4320"/>
        </w:tabs>
        <w:ind w:left="4320" w:hanging="360"/>
      </w:pPr>
      <w:rPr>
        <w:rFonts w:ascii="Wingdings" w:hAnsi="Wingdings" w:hint="default"/>
      </w:rPr>
    </w:lvl>
    <w:lvl w:ilvl="6" w:tplc="09964036" w:tentative="1">
      <w:start w:val="1"/>
      <w:numFmt w:val="bullet"/>
      <w:lvlText w:val=""/>
      <w:lvlJc w:val="left"/>
      <w:pPr>
        <w:tabs>
          <w:tab w:val="num" w:pos="5040"/>
        </w:tabs>
        <w:ind w:left="5040" w:hanging="360"/>
      </w:pPr>
      <w:rPr>
        <w:rFonts w:ascii="Symbol" w:hAnsi="Symbol" w:hint="default"/>
      </w:rPr>
    </w:lvl>
    <w:lvl w:ilvl="7" w:tplc="B4941526" w:tentative="1">
      <w:start w:val="1"/>
      <w:numFmt w:val="bullet"/>
      <w:lvlText w:val="o"/>
      <w:lvlJc w:val="left"/>
      <w:pPr>
        <w:tabs>
          <w:tab w:val="num" w:pos="5760"/>
        </w:tabs>
        <w:ind w:left="5760" w:hanging="360"/>
      </w:pPr>
      <w:rPr>
        <w:rFonts w:ascii="Courier New" w:hAnsi="Courier New" w:hint="default"/>
      </w:rPr>
    </w:lvl>
    <w:lvl w:ilvl="8" w:tplc="BAAA8A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E856C654"/>
    <w:name w:val="General Numbering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16cid:durableId="1773629373">
    <w:abstractNumId w:val="12"/>
  </w:num>
  <w:num w:numId="2" w16cid:durableId="749809417">
    <w:abstractNumId w:val="13"/>
  </w:num>
  <w:num w:numId="3" w16cid:durableId="1922979157">
    <w:abstractNumId w:val="14"/>
  </w:num>
  <w:num w:numId="4" w16cid:durableId="378482195">
    <w:abstractNumId w:val="11"/>
  </w:num>
  <w:num w:numId="5" w16cid:durableId="2109736814">
    <w:abstractNumId w:val="12"/>
  </w:num>
  <w:num w:numId="6" w16cid:durableId="2068724679">
    <w:abstractNumId w:val="13"/>
  </w:num>
  <w:num w:numId="7" w16cid:durableId="2014603778">
    <w:abstractNumId w:val="9"/>
  </w:num>
  <w:num w:numId="8" w16cid:durableId="463961466">
    <w:abstractNumId w:val="7"/>
  </w:num>
  <w:num w:numId="9" w16cid:durableId="685248007">
    <w:abstractNumId w:val="6"/>
  </w:num>
  <w:num w:numId="10" w16cid:durableId="2089763542">
    <w:abstractNumId w:val="5"/>
  </w:num>
  <w:num w:numId="11" w16cid:durableId="329795906">
    <w:abstractNumId w:val="4"/>
  </w:num>
  <w:num w:numId="12" w16cid:durableId="1706371125">
    <w:abstractNumId w:val="8"/>
  </w:num>
  <w:num w:numId="13" w16cid:durableId="86653268">
    <w:abstractNumId w:val="3"/>
  </w:num>
  <w:num w:numId="14" w16cid:durableId="1935438756">
    <w:abstractNumId w:val="2"/>
  </w:num>
  <w:num w:numId="15" w16cid:durableId="1727290440">
    <w:abstractNumId w:val="1"/>
  </w:num>
  <w:num w:numId="16" w16cid:durableId="336999716">
    <w:abstractNumId w:val="0"/>
  </w:num>
  <w:num w:numId="17" w16cid:durableId="2054766060">
    <w:abstractNumId w:val="16"/>
  </w:num>
  <w:num w:numId="18" w16cid:durableId="268777636">
    <w:abstractNumId w:val="15"/>
  </w:num>
  <w:num w:numId="19" w16cid:durableId="1699504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C"/>
    <w:rsid w:val="000252EE"/>
    <w:rsid w:val="00026674"/>
    <w:rsid w:val="0003312E"/>
    <w:rsid w:val="000515AC"/>
    <w:rsid w:val="00055029"/>
    <w:rsid w:val="00056285"/>
    <w:rsid w:val="000564D9"/>
    <w:rsid w:val="00074B21"/>
    <w:rsid w:val="000768CB"/>
    <w:rsid w:val="000A017F"/>
    <w:rsid w:val="000A0E7B"/>
    <w:rsid w:val="000A1D6A"/>
    <w:rsid w:val="000A5CD1"/>
    <w:rsid w:val="000B4A41"/>
    <w:rsid w:val="000B50DC"/>
    <w:rsid w:val="000B57EA"/>
    <w:rsid w:val="000C2CF4"/>
    <w:rsid w:val="000C6B7B"/>
    <w:rsid w:val="000D1566"/>
    <w:rsid w:val="00104A56"/>
    <w:rsid w:val="00117475"/>
    <w:rsid w:val="001264A4"/>
    <w:rsid w:val="00130E43"/>
    <w:rsid w:val="00136B92"/>
    <w:rsid w:val="00143A89"/>
    <w:rsid w:val="00144D96"/>
    <w:rsid w:val="00157E2F"/>
    <w:rsid w:val="00161E93"/>
    <w:rsid w:val="001707EC"/>
    <w:rsid w:val="00191628"/>
    <w:rsid w:val="001969B5"/>
    <w:rsid w:val="001C2278"/>
    <w:rsid w:val="001D347B"/>
    <w:rsid w:val="001D7BC6"/>
    <w:rsid w:val="001E004E"/>
    <w:rsid w:val="001E7256"/>
    <w:rsid w:val="001F17AB"/>
    <w:rsid w:val="001F1C04"/>
    <w:rsid w:val="001F603E"/>
    <w:rsid w:val="001F775E"/>
    <w:rsid w:val="002135B8"/>
    <w:rsid w:val="00214441"/>
    <w:rsid w:val="00222F6E"/>
    <w:rsid w:val="00225536"/>
    <w:rsid w:val="0023296C"/>
    <w:rsid w:val="00240E02"/>
    <w:rsid w:val="00254552"/>
    <w:rsid w:val="002619FC"/>
    <w:rsid w:val="00263ABD"/>
    <w:rsid w:val="00267410"/>
    <w:rsid w:val="00276DB0"/>
    <w:rsid w:val="00282937"/>
    <w:rsid w:val="002A3FEC"/>
    <w:rsid w:val="002B420E"/>
    <w:rsid w:val="002B52BE"/>
    <w:rsid w:val="002C0840"/>
    <w:rsid w:val="002C1E84"/>
    <w:rsid w:val="002D66F2"/>
    <w:rsid w:val="0030131F"/>
    <w:rsid w:val="00305E8A"/>
    <w:rsid w:val="003061CA"/>
    <w:rsid w:val="00317B6C"/>
    <w:rsid w:val="00322414"/>
    <w:rsid w:val="003254AD"/>
    <w:rsid w:val="00326C52"/>
    <w:rsid w:val="00327CAB"/>
    <w:rsid w:val="00331E8C"/>
    <w:rsid w:val="00341283"/>
    <w:rsid w:val="00343711"/>
    <w:rsid w:val="00346CB5"/>
    <w:rsid w:val="00346ECC"/>
    <w:rsid w:val="00346F5C"/>
    <w:rsid w:val="0034700C"/>
    <w:rsid w:val="00367F6D"/>
    <w:rsid w:val="0038049B"/>
    <w:rsid w:val="0038332D"/>
    <w:rsid w:val="003921BB"/>
    <w:rsid w:val="00394121"/>
    <w:rsid w:val="003A0AB3"/>
    <w:rsid w:val="003B3CB7"/>
    <w:rsid w:val="003C1AD8"/>
    <w:rsid w:val="003E43F9"/>
    <w:rsid w:val="003E50BF"/>
    <w:rsid w:val="003E76C6"/>
    <w:rsid w:val="003F4CFD"/>
    <w:rsid w:val="003F571B"/>
    <w:rsid w:val="003F6E34"/>
    <w:rsid w:val="00403BF5"/>
    <w:rsid w:val="00411797"/>
    <w:rsid w:val="0043262D"/>
    <w:rsid w:val="00433158"/>
    <w:rsid w:val="00441E44"/>
    <w:rsid w:val="004462CD"/>
    <w:rsid w:val="0045072F"/>
    <w:rsid w:val="00461AC4"/>
    <w:rsid w:val="0046423B"/>
    <w:rsid w:val="00476833"/>
    <w:rsid w:val="00490379"/>
    <w:rsid w:val="004A2CEC"/>
    <w:rsid w:val="004A336C"/>
    <w:rsid w:val="004A35B7"/>
    <w:rsid w:val="004A7299"/>
    <w:rsid w:val="004B1F59"/>
    <w:rsid w:val="004C1F23"/>
    <w:rsid w:val="004C65FF"/>
    <w:rsid w:val="004E7A66"/>
    <w:rsid w:val="00503444"/>
    <w:rsid w:val="0050531C"/>
    <w:rsid w:val="00523254"/>
    <w:rsid w:val="00523624"/>
    <w:rsid w:val="00524217"/>
    <w:rsid w:val="00542371"/>
    <w:rsid w:val="00550784"/>
    <w:rsid w:val="0055163C"/>
    <w:rsid w:val="005545A3"/>
    <w:rsid w:val="005570EF"/>
    <w:rsid w:val="005579BA"/>
    <w:rsid w:val="0057311D"/>
    <w:rsid w:val="00574E7A"/>
    <w:rsid w:val="00582DA4"/>
    <w:rsid w:val="00584DE0"/>
    <w:rsid w:val="005902E3"/>
    <w:rsid w:val="00596860"/>
    <w:rsid w:val="005A32FF"/>
    <w:rsid w:val="005A4764"/>
    <w:rsid w:val="005A6DE5"/>
    <w:rsid w:val="005B6037"/>
    <w:rsid w:val="005C7BB0"/>
    <w:rsid w:val="005F061A"/>
    <w:rsid w:val="005F595B"/>
    <w:rsid w:val="005F59AD"/>
    <w:rsid w:val="005F7242"/>
    <w:rsid w:val="0061144D"/>
    <w:rsid w:val="00622667"/>
    <w:rsid w:val="006255D9"/>
    <w:rsid w:val="00641178"/>
    <w:rsid w:val="00642B1F"/>
    <w:rsid w:val="00645BF1"/>
    <w:rsid w:val="00647C3E"/>
    <w:rsid w:val="00650CA9"/>
    <w:rsid w:val="00660CB6"/>
    <w:rsid w:val="00665242"/>
    <w:rsid w:val="0066531C"/>
    <w:rsid w:val="006674FD"/>
    <w:rsid w:val="00670EAF"/>
    <w:rsid w:val="006764FC"/>
    <w:rsid w:val="006A39DA"/>
    <w:rsid w:val="006A43C3"/>
    <w:rsid w:val="006A4812"/>
    <w:rsid w:val="006A5A82"/>
    <w:rsid w:val="006B484B"/>
    <w:rsid w:val="006E09B9"/>
    <w:rsid w:val="006E1567"/>
    <w:rsid w:val="006F2A96"/>
    <w:rsid w:val="00717985"/>
    <w:rsid w:val="00722CE3"/>
    <w:rsid w:val="00736FF1"/>
    <w:rsid w:val="00740F6F"/>
    <w:rsid w:val="00750242"/>
    <w:rsid w:val="0075257C"/>
    <w:rsid w:val="00756E4A"/>
    <w:rsid w:val="00760E25"/>
    <w:rsid w:val="007638DB"/>
    <w:rsid w:val="00763FC3"/>
    <w:rsid w:val="0076435E"/>
    <w:rsid w:val="00770C6E"/>
    <w:rsid w:val="007807B6"/>
    <w:rsid w:val="00780E9A"/>
    <w:rsid w:val="0078452B"/>
    <w:rsid w:val="0079134E"/>
    <w:rsid w:val="00793413"/>
    <w:rsid w:val="007A057D"/>
    <w:rsid w:val="007A0BF1"/>
    <w:rsid w:val="007A2AF8"/>
    <w:rsid w:val="007A4C0C"/>
    <w:rsid w:val="007B7118"/>
    <w:rsid w:val="007C562D"/>
    <w:rsid w:val="007D0F93"/>
    <w:rsid w:val="007E4389"/>
    <w:rsid w:val="007E44D8"/>
    <w:rsid w:val="007E6ECF"/>
    <w:rsid w:val="007F1CAB"/>
    <w:rsid w:val="007F318A"/>
    <w:rsid w:val="007F4B8A"/>
    <w:rsid w:val="0080362F"/>
    <w:rsid w:val="00803F62"/>
    <w:rsid w:val="00812474"/>
    <w:rsid w:val="008255C8"/>
    <w:rsid w:val="00826D37"/>
    <w:rsid w:val="00851E16"/>
    <w:rsid w:val="00851E24"/>
    <w:rsid w:val="00853282"/>
    <w:rsid w:val="00856673"/>
    <w:rsid w:val="00860D7C"/>
    <w:rsid w:val="00865D25"/>
    <w:rsid w:val="008720F5"/>
    <w:rsid w:val="00876BEC"/>
    <w:rsid w:val="008810D0"/>
    <w:rsid w:val="00882795"/>
    <w:rsid w:val="00887E12"/>
    <w:rsid w:val="00896DB9"/>
    <w:rsid w:val="008976ED"/>
    <w:rsid w:val="008A0908"/>
    <w:rsid w:val="008A290E"/>
    <w:rsid w:val="008B75F6"/>
    <w:rsid w:val="008C1FB5"/>
    <w:rsid w:val="008D03FD"/>
    <w:rsid w:val="008D356C"/>
    <w:rsid w:val="008D63F5"/>
    <w:rsid w:val="008F06DF"/>
    <w:rsid w:val="009001EA"/>
    <w:rsid w:val="009002AF"/>
    <w:rsid w:val="00904E7B"/>
    <w:rsid w:val="0091226F"/>
    <w:rsid w:val="00912342"/>
    <w:rsid w:val="00913B8B"/>
    <w:rsid w:val="00922D2E"/>
    <w:rsid w:val="00922FCA"/>
    <w:rsid w:val="00946CEC"/>
    <w:rsid w:val="009474F4"/>
    <w:rsid w:val="009572BE"/>
    <w:rsid w:val="00957378"/>
    <w:rsid w:val="009645BD"/>
    <w:rsid w:val="00966C0A"/>
    <w:rsid w:val="00986358"/>
    <w:rsid w:val="009A4835"/>
    <w:rsid w:val="009A749E"/>
    <w:rsid w:val="009B0F49"/>
    <w:rsid w:val="009B2CE9"/>
    <w:rsid w:val="009B5C20"/>
    <w:rsid w:val="009C02C3"/>
    <w:rsid w:val="009C1029"/>
    <w:rsid w:val="009C4E54"/>
    <w:rsid w:val="009E3218"/>
    <w:rsid w:val="009E4C2C"/>
    <w:rsid w:val="009F602B"/>
    <w:rsid w:val="00A01071"/>
    <w:rsid w:val="00A02028"/>
    <w:rsid w:val="00A207E7"/>
    <w:rsid w:val="00A557CE"/>
    <w:rsid w:val="00A61798"/>
    <w:rsid w:val="00A71914"/>
    <w:rsid w:val="00A755A8"/>
    <w:rsid w:val="00A9316C"/>
    <w:rsid w:val="00AA54FB"/>
    <w:rsid w:val="00AA5E7F"/>
    <w:rsid w:val="00AA747F"/>
    <w:rsid w:val="00AB004B"/>
    <w:rsid w:val="00AB2409"/>
    <w:rsid w:val="00AC042C"/>
    <w:rsid w:val="00AC0904"/>
    <w:rsid w:val="00AC5EC2"/>
    <w:rsid w:val="00AE0D82"/>
    <w:rsid w:val="00AE3AA8"/>
    <w:rsid w:val="00AE4653"/>
    <w:rsid w:val="00AF3BD7"/>
    <w:rsid w:val="00B0180B"/>
    <w:rsid w:val="00B02DB9"/>
    <w:rsid w:val="00B03791"/>
    <w:rsid w:val="00B04ECF"/>
    <w:rsid w:val="00B36859"/>
    <w:rsid w:val="00B36B73"/>
    <w:rsid w:val="00B5102A"/>
    <w:rsid w:val="00B525E8"/>
    <w:rsid w:val="00B52D88"/>
    <w:rsid w:val="00B55E62"/>
    <w:rsid w:val="00B609AB"/>
    <w:rsid w:val="00B65E99"/>
    <w:rsid w:val="00B71543"/>
    <w:rsid w:val="00B77FC6"/>
    <w:rsid w:val="00B94C4F"/>
    <w:rsid w:val="00B972AD"/>
    <w:rsid w:val="00B97469"/>
    <w:rsid w:val="00BA32B9"/>
    <w:rsid w:val="00BC5C58"/>
    <w:rsid w:val="00BF216A"/>
    <w:rsid w:val="00C01348"/>
    <w:rsid w:val="00C0269C"/>
    <w:rsid w:val="00C03099"/>
    <w:rsid w:val="00C11860"/>
    <w:rsid w:val="00C14F1C"/>
    <w:rsid w:val="00C17E0B"/>
    <w:rsid w:val="00C24280"/>
    <w:rsid w:val="00C3354D"/>
    <w:rsid w:val="00C3516A"/>
    <w:rsid w:val="00C4091E"/>
    <w:rsid w:val="00C4113B"/>
    <w:rsid w:val="00C42D15"/>
    <w:rsid w:val="00C5457F"/>
    <w:rsid w:val="00C551B2"/>
    <w:rsid w:val="00C569E4"/>
    <w:rsid w:val="00C716F9"/>
    <w:rsid w:val="00C762B4"/>
    <w:rsid w:val="00C80FE0"/>
    <w:rsid w:val="00C83EE1"/>
    <w:rsid w:val="00C85F6F"/>
    <w:rsid w:val="00C87763"/>
    <w:rsid w:val="00C913E3"/>
    <w:rsid w:val="00C919C6"/>
    <w:rsid w:val="00C93132"/>
    <w:rsid w:val="00CB0BCF"/>
    <w:rsid w:val="00CB1646"/>
    <w:rsid w:val="00CB2BE2"/>
    <w:rsid w:val="00CB71A0"/>
    <w:rsid w:val="00CB7DCD"/>
    <w:rsid w:val="00CD6E15"/>
    <w:rsid w:val="00CE31F6"/>
    <w:rsid w:val="00CE7038"/>
    <w:rsid w:val="00D05CA8"/>
    <w:rsid w:val="00D06C34"/>
    <w:rsid w:val="00D10758"/>
    <w:rsid w:val="00D1529B"/>
    <w:rsid w:val="00D15A44"/>
    <w:rsid w:val="00D17D64"/>
    <w:rsid w:val="00D323AE"/>
    <w:rsid w:val="00D34E8A"/>
    <w:rsid w:val="00D54598"/>
    <w:rsid w:val="00D54E2E"/>
    <w:rsid w:val="00D75319"/>
    <w:rsid w:val="00D80BEE"/>
    <w:rsid w:val="00D86564"/>
    <w:rsid w:val="00D950EE"/>
    <w:rsid w:val="00D968C3"/>
    <w:rsid w:val="00DF2036"/>
    <w:rsid w:val="00DF20A2"/>
    <w:rsid w:val="00E11E51"/>
    <w:rsid w:val="00E132C9"/>
    <w:rsid w:val="00E22E86"/>
    <w:rsid w:val="00E23399"/>
    <w:rsid w:val="00E363AD"/>
    <w:rsid w:val="00E36E25"/>
    <w:rsid w:val="00E423DB"/>
    <w:rsid w:val="00E45475"/>
    <w:rsid w:val="00E55096"/>
    <w:rsid w:val="00E6649B"/>
    <w:rsid w:val="00E67D51"/>
    <w:rsid w:val="00E8182C"/>
    <w:rsid w:val="00E83095"/>
    <w:rsid w:val="00E86D87"/>
    <w:rsid w:val="00E8779C"/>
    <w:rsid w:val="00E95CE1"/>
    <w:rsid w:val="00EA7403"/>
    <w:rsid w:val="00EA75EC"/>
    <w:rsid w:val="00EC7C5E"/>
    <w:rsid w:val="00ED1120"/>
    <w:rsid w:val="00EF3945"/>
    <w:rsid w:val="00F10ACE"/>
    <w:rsid w:val="00F211FC"/>
    <w:rsid w:val="00F22D4E"/>
    <w:rsid w:val="00F33D67"/>
    <w:rsid w:val="00F44D91"/>
    <w:rsid w:val="00F45106"/>
    <w:rsid w:val="00F460A4"/>
    <w:rsid w:val="00F53DA8"/>
    <w:rsid w:val="00F60408"/>
    <w:rsid w:val="00F6571C"/>
    <w:rsid w:val="00F65E22"/>
    <w:rsid w:val="00F70250"/>
    <w:rsid w:val="00F72156"/>
    <w:rsid w:val="00F771D8"/>
    <w:rsid w:val="00FB501E"/>
    <w:rsid w:val="00FC3887"/>
    <w:rsid w:val="00FE035E"/>
    <w:rsid w:val="00FE0F0A"/>
    <w:rsid w:val="00FE2083"/>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466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CD1"/>
    <w:pPr>
      <w:jc w:val="both"/>
    </w:pPr>
    <w:rPr>
      <w:sz w:val="24"/>
      <w:szCs w:val="24"/>
    </w:rPr>
  </w:style>
  <w:style w:type="paragraph" w:styleId="Heading1">
    <w:name w:val="heading 1"/>
    <w:basedOn w:val="Normal"/>
    <w:next w:val="00BodyText1"/>
    <w:qFormat/>
    <w:rsid w:val="00CE31F6"/>
    <w:pPr>
      <w:numPr>
        <w:numId w:val="18"/>
      </w:numPr>
      <w:tabs>
        <w:tab w:val="clear" w:pos="720"/>
      </w:tabs>
      <w:spacing w:after="240"/>
      <w:outlineLvl w:val="0"/>
    </w:pPr>
    <w:rPr>
      <w:bCs/>
      <w:color w:val="000000"/>
      <w:szCs w:val="32"/>
    </w:rPr>
  </w:style>
  <w:style w:type="paragraph" w:styleId="Heading2">
    <w:name w:val="heading 2"/>
    <w:basedOn w:val="Normal"/>
    <w:next w:val="00BodyText1"/>
    <w:qFormat/>
    <w:rsid w:val="00CE31F6"/>
    <w:pPr>
      <w:numPr>
        <w:ilvl w:val="1"/>
        <w:numId w:val="18"/>
      </w:numPr>
      <w:spacing w:after="240"/>
      <w:outlineLvl w:val="1"/>
    </w:pPr>
    <w:rPr>
      <w:bCs/>
      <w:iCs/>
      <w:color w:val="000000"/>
      <w:szCs w:val="28"/>
    </w:rPr>
  </w:style>
  <w:style w:type="paragraph" w:styleId="Heading3">
    <w:name w:val="heading 3"/>
    <w:basedOn w:val="Normal"/>
    <w:next w:val="00BodyText1"/>
    <w:qFormat/>
    <w:rsid w:val="00CE31F6"/>
    <w:pPr>
      <w:numPr>
        <w:ilvl w:val="2"/>
        <w:numId w:val="18"/>
      </w:numPr>
      <w:spacing w:after="240"/>
      <w:outlineLvl w:val="2"/>
    </w:pPr>
    <w:rPr>
      <w:bCs/>
      <w:color w:val="000000"/>
      <w:szCs w:val="26"/>
    </w:rPr>
  </w:style>
  <w:style w:type="paragraph" w:styleId="Heading4">
    <w:name w:val="heading 4"/>
    <w:basedOn w:val="Normal"/>
    <w:next w:val="00BodyText1"/>
    <w:qFormat/>
    <w:rsid w:val="00CE31F6"/>
    <w:pPr>
      <w:numPr>
        <w:ilvl w:val="3"/>
        <w:numId w:val="18"/>
      </w:numPr>
      <w:spacing w:after="240"/>
      <w:outlineLvl w:val="3"/>
    </w:pPr>
    <w:rPr>
      <w:bCs/>
      <w:color w:val="000000"/>
      <w:szCs w:val="28"/>
    </w:rPr>
  </w:style>
  <w:style w:type="paragraph" w:styleId="Heading5">
    <w:name w:val="heading 5"/>
    <w:basedOn w:val="Normal"/>
    <w:next w:val="00BodyText1"/>
    <w:qFormat/>
    <w:rsid w:val="00CE31F6"/>
    <w:pPr>
      <w:numPr>
        <w:ilvl w:val="4"/>
        <w:numId w:val="18"/>
      </w:numPr>
      <w:spacing w:after="240"/>
      <w:outlineLvl w:val="4"/>
    </w:pPr>
    <w:rPr>
      <w:bCs/>
      <w:iCs/>
      <w:color w:val="000000"/>
      <w:szCs w:val="26"/>
    </w:rPr>
  </w:style>
  <w:style w:type="paragraph" w:styleId="Heading6">
    <w:name w:val="heading 6"/>
    <w:basedOn w:val="Normal"/>
    <w:next w:val="00BodyText1"/>
    <w:qFormat/>
    <w:rsid w:val="00CE31F6"/>
    <w:pPr>
      <w:numPr>
        <w:ilvl w:val="5"/>
        <w:numId w:val="18"/>
      </w:numPr>
      <w:spacing w:after="240"/>
      <w:outlineLvl w:val="5"/>
    </w:pPr>
    <w:rPr>
      <w:bCs/>
      <w:color w:val="000000"/>
      <w:szCs w:val="22"/>
    </w:rPr>
  </w:style>
  <w:style w:type="paragraph" w:styleId="Heading7">
    <w:name w:val="heading 7"/>
    <w:basedOn w:val="Normal"/>
    <w:next w:val="00BodyText1"/>
    <w:qFormat/>
    <w:rsid w:val="00CE31F6"/>
    <w:pPr>
      <w:numPr>
        <w:ilvl w:val="6"/>
        <w:numId w:val="18"/>
      </w:numPr>
      <w:spacing w:after="240"/>
      <w:outlineLvl w:val="6"/>
    </w:pPr>
    <w:rPr>
      <w:color w:val="000000"/>
    </w:rPr>
  </w:style>
  <w:style w:type="paragraph" w:styleId="Heading8">
    <w:name w:val="heading 8"/>
    <w:basedOn w:val="Normal"/>
    <w:next w:val="00BodyText1"/>
    <w:qFormat/>
    <w:rsid w:val="00CE31F6"/>
    <w:pPr>
      <w:numPr>
        <w:ilvl w:val="7"/>
        <w:numId w:val="18"/>
      </w:numPr>
      <w:spacing w:after="240"/>
      <w:outlineLvl w:val="7"/>
    </w:pPr>
    <w:rPr>
      <w:iCs/>
      <w:color w:val="000000"/>
    </w:rPr>
  </w:style>
  <w:style w:type="paragraph" w:styleId="Heading9">
    <w:name w:val="heading 9"/>
    <w:basedOn w:val="Normal"/>
    <w:next w:val="00BodyText1"/>
    <w:qFormat/>
    <w:rsid w:val="00CE31F6"/>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rsid w:val="000A5CD1"/>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rsid w:val="00E23399"/>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character" w:customStyle="1" w:styleId="FooterChar">
    <w:name w:val="Footer Char"/>
    <w:link w:val="Footer"/>
    <w:rsid w:val="00F60408"/>
    <w:rPr>
      <w:sz w:val="24"/>
      <w:szCs w:val="24"/>
    </w:rPr>
  </w:style>
  <w:style w:type="character" w:customStyle="1" w:styleId="HeaderChar">
    <w:name w:val="Header Char"/>
    <w:link w:val="Header"/>
    <w:rsid w:val="005A32FF"/>
    <w:rPr>
      <w:sz w:val="24"/>
      <w:szCs w:val="24"/>
    </w:rPr>
  </w:style>
  <w:style w:type="paragraph" w:styleId="List">
    <w:name w:val="List"/>
    <w:basedOn w:val="Normal"/>
    <w:unhideWhenUsed/>
    <w:rsid w:val="00433158"/>
    <w:pPr>
      <w:overflowPunct w:val="0"/>
      <w:autoSpaceDE w:val="0"/>
      <w:autoSpaceDN w:val="0"/>
      <w:adjustRightInd w:val="0"/>
      <w:ind w:left="360" w:hanging="360"/>
      <w:jc w:val="left"/>
    </w:pPr>
    <w:rPr>
      <w:szCs w:val="20"/>
    </w:rPr>
  </w:style>
  <w:style w:type="character" w:styleId="CommentReference">
    <w:name w:val="annotation reference"/>
    <w:basedOn w:val="DefaultParagraphFont"/>
    <w:uiPriority w:val="99"/>
    <w:rsid w:val="00F10ACE"/>
    <w:rPr>
      <w:sz w:val="16"/>
      <w:szCs w:val="16"/>
    </w:rPr>
  </w:style>
  <w:style w:type="paragraph" w:styleId="CommentText">
    <w:name w:val="annotation text"/>
    <w:basedOn w:val="Normal"/>
    <w:link w:val="CommentTextChar"/>
    <w:uiPriority w:val="99"/>
    <w:rsid w:val="00F10ACE"/>
    <w:rPr>
      <w:sz w:val="20"/>
      <w:szCs w:val="20"/>
    </w:rPr>
  </w:style>
  <w:style w:type="character" w:customStyle="1" w:styleId="CommentTextChar">
    <w:name w:val="Comment Text Char"/>
    <w:basedOn w:val="DefaultParagraphFont"/>
    <w:link w:val="CommentText"/>
    <w:uiPriority w:val="99"/>
    <w:rsid w:val="00F10ACE"/>
  </w:style>
  <w:style w:type="paragraph" w:styleId="CommentSubject">
    <w:name w:val="annotation subject"/>
    <w:basedOn w:val="CommentText"/>
    <w:next w:val="CommentText"/>
    <w:link w:val="CommentSubjectChar"/>
    <w:rsid w:val="00F10ACE"/>
    <w:rPr>
      <w:b/>
      <w:bCs/>
    </w:rPr>
  </w:style>
  <w:style w:type="character" w:customStyle="1" w:styleId="CommentSubjectChar">
    <w:name w:val="Comment Subject Char"/>
    <w:basedOn w:val="CommentTextChar"/>
    <w:link w:val="CommentSubject"/>
    <w:rsid w:val="00F10ACE"/>
    <w:rPr>
      <w:b/>
      <w:bCs/>
    </w:rPr>
  </w:style>
  <w:style w:type="paragraph" w:styleId="ListParagraph">
    <w:name w:val="List Paragraph"/>
    <w:basedOn w:val="Normal"/>
    <w:uiPriority w:val="34"/>
    <w:qFormat/>
    <w:rsid w:val="00793413"/>
    <w:pPr>
      <w:ind w:left="720"/>
      <w:contextualSpacing/>
    </w:pPr>
  </w:style>
  <w:style w:type="paragraph" w:styleId="Revision">
    <w:name w:val="Revision"/>
    <w:hidden/>
    <w:uiPriority w:val="99"/>
    <w:semiHidden/>
    <w:rsid w:val="00B02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6198</Words>
  <Characters>33195</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2024-03-19T18:13:00Z</dcterms:created>
  <dcterms:modified xsi:type="dcterms:W3CDTF">2024-03-20T15:27:00Z</dcterms:modified>
  <cp:category/>
  <cp:contentStatus/>
</cp:coreProperties>
</file>