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2602" w14:textId="1C04C87E" w:rsidR="002E3E1A" w:rsidRDefault="002E3E1A" w:rsidP="002E3E1A">
      <w:pPr>
        <w:overflowPunct w:val="0"/>
        <w:autoSpaceDE w:val="0"/>
        <w:autoSpaceDN w:val="0"/>
        <w:adjustRightInd w:val="0"/>
        <w:jc w:val="both"/>
        <w:textAlignment w:val="baseline"/>
        <w:rPr>
          <w:rFonts w:ascii="Arial" w:hAnsi="Arial" w:cs="Arial"/>
          <w:b/>
          <w:bCs/>
          <w:szCs w:val="24"/>
        </w:rPr>
      </w:pPr>
      <w:bookmarkStart w:id="0" w:name="_Hlk153453319"/>
      <w:r w:rsidRPr="00BB5DBC">
        <w:rPr>
          <w:rFonts w:ascii="Arial" w:hAnsi="Arial" w:cs="Arial"/>
          <w:b/>
          <w:bCs/>
          <w:szCs w:val="24"/>
          <w:highlight w:val="yellow"/>
          <w:u w:val="single"/>
        </w:rPr>
        <w:t>NOTE</w:t>
      </w:r>
      <w:r w:rsidRPr="006C60A9">
        <w:rPr>
          <w:rFonts w:ascii="Arial" w:hAnsi="Arial" w:cs="Arial"/>
          <w:b/>
          <w:bCs/>
          <w:szCs w:val="24"/>
          <w:highlight w:val="yellow"/>
        </w:rPr>
        <w:t>: THIS RIDE</w:t>
      </w:r>
      <w:r>
        <w:rPr>
          <w:rFonts w:ascii="Arial" w:hAnsi="Arial" w:cs="Arial"/>
          <w:b/>
          <w:bCs/>
          <w:szCs w:val="24"/>
          <w:highlight w:val="yellow"/>
        </w:rPr>
        <w:t xml:space="preserve">R IS ONLY APPLICABLE TO PROPERTIES WHERE A SOLAR PROJECT </w:t>
      </w:r>
      <w:r w:rsidRPr="006C60A9">
        <w:rPr>
          <w:rFonts w:ascii="Arial" w:hAnsi="Arial" w:cs="Arial"/>
          <w:b/>
          <w:bCs/>
          <w:szCs w:val="24"/>
          <w:highlight w:val="yellow"/>
          <w:u w:val="single"/>
        </w:rPr>
        <w:t xml:space="preserve">IS BEING </w:t>
      </w:r>
      <w:r>
        <w:rPr>
          <w:rFonts w:ascii="Arial" w:hAnsi="Arial" w:cs="Arial"/>
          <w:b/>
          <w:bCs/>
          <w:szCs w:val="24"/>
          <w:highlight w:val="yellow"/>
          <w:u w:val="single"/>
        </w:rPr>
        <w:t xml:space="preserve">CONSTRUCTED OR IS INTENDED TO BE </w:t>
      </w:r>
      <w:r w:rsidRPr="006C60A9">
        <w:rPr>
          <w:rFonts w:ascii="Arial" w:hAnsi="Arial" w:cs="Arial"/>
          <w:b/>
          <w:bCs/>
          <w:szCs w:val="24"/>
          <w:highlight w:val="yellow"/>
          <w:u w:val="single"/>
        </w:rPr>
        <w:t>CONSTRUCTED</w:t>
      </w:r>
      <w:r>
        <w:rPr>
          <w:rFonts w:ascii="Arial" w:hAnsi="Arial" w:cs="Arial"/>
          <w:b/>
          <w:bCs/>
          <w:szCs w:val="24"/>
          <w:highlight w:val="yellow"/>
          <w:u w:val="single"/>
        </w:rPr>
        <w:t xml:space="preserve"> AT THE PROPERTY IN THE FUTURE</w:t>
      </w:r>
      <w:r>
        <w:rPr>
          <w:rFonts w:ascii="Arial" w:hAnsi="Arial" w:cs="Arial"/>
          <w:b/>
          <w:bCs/>
          <w:szCs w:val="24"/>
          <w:highlight w:val="yellow"/>
        </w:rPr>
        <w:t>. IT DOES NOT APPLY TO PROPERTIES WITH A SOLAR PROJECT THAT IS FULLY CONSTRUCTED/IN EXISTENCE</w:t>
      </w:r>
    </w:p>
    <w:p w14:paraId="4744459D" w14:textId="77777777" w:rsidR="002E3E1A" w:rsidRDefault="002E3E1A" w:rsidP="00D53D8A">
      <w:pPr>
        <w:jc w:val="center"/>
        <w:rPr>
          <w:rFonts w:ascii="Arial" w:hAnsi="Arial" w:cs="Arial"/>
          <w:b/>
          <w:szCs w:val="24"/>
        </w:rPr>
      </w:pPr>
    </w:p>
    <w:p w14:paraId="5BAC988A" w14:textId="238F307F" w:rsidR="00D53D8A" w:rsidRPr="003F4EEB" w:rsidRDefault="00D53D8A" w:rsidP="00D53D8A">
      <w:pPr>
        <w:jc w:val="center"/>
        <w:rPr>
          <w:rFonts w:ascii="Arial" w:hAnsi="Arial" w:cs="Arial"/>
          <w:b/>
          <w:szCs w:val="24"/>
        </w:rPr>
      </w:pPr>
      <w:r w:rsidRPr="003F4EEB">
        <w:rPr>
          <w:rFonts w:ascii="Arial" w:hAnsi="Arial" w:cs="Arial"/>
          <w:b/>
          <w:szCs w:val="24"/>
        </w:rPr>
        <w:t>Rider to Loan Agreement</w:t>
      </w:r>
    </w:p>
    <w:p w14:paraId="0764CC90" w14:textId="5342DDCB" w:rsidR="00D53D8A" w:rsidRPr="003F4EEB" w:rsidRDefault="00D53D8A" w:rsidP="004E3C36">
      <w:pPr>
        <w:spacing w:after="120"/>
        <w:jc w:val="center"/>
        <w:rPr>
          <w:rFonts w:ascii="Arial" w:hAnsi="Arial" w:cs="Arial"/>
          <w:b/>
          <w:szCs w:val="24"/>
        </w:rPr>
      </w:pPr>
      <w:r>
        <w:rPr>
          <w:rFonts w:ascii="Arial" w:hAnsi="Arial" w:cs="Arial"/>
          <w:b/>
          <w:szCs w:val="24"/>
        </w:rPr>
        <w:t>Solar Project</w:t>
      </w:r>
    </w:p>
    <w:p w14:paraId="41086F67" w14:textId="67DF71D9" w:rsidR="00D53D8A" w:rsidRPr="008B6C4D" w:rsidRDefault="00D53D8A" w:rsidP="008B6C4D">
      <w:pPr>
        <w:overflowPunct w:val="0"/>
        <w:autoSpaceDE w:val="0"/>
        <w:autoSpaceDN w:val="0"/>
        <w:adjustRightInd w:val="0"/>
        <w:spacing w:line="204" w:lineRule="auto"/>
        <w:jc w:val="center"/>
        <w:textAlignment w:val="baseline"/>
        <w:rPr>
          <w:rFonts w:ascii="Arial" w:hAnsi="Arial" w:cs="Arial"/>
          <w:spacing w:val="-3"/>
          <w:sz w:val="20"/>
        </w:rPr>
      </w:pPr>
      <w:r w:rsidRPr="008B6C4D">
        <w:rPr>
          <w:rFonts w:ascii="Arial" w:hAnsi="Arial" w:cs="Arial"/>
          <w:spacing w:val="-3"/>
          <w:sz w:val="20"/>
        </w:rPr>
        <w:t>(Revised</w:t>
      </w:r>
      <w:r w:rsidR="00C0469D">
        <w:rPr>
          <w:rFonts w:ascii="Arial" w:hAnsi="Arial" w:cs="Arial"/>
          <w:spacing w:val="-3"/>
          <w:sz w:val="20"/>
        </w:rPr>
        <w:t xml:space="preserve"> </w:t>
      </w:r>
      <w:r w:rsidR="00861665">
        <w:rPr>
          <w:rFonts w:ascii="Arial" w:hAnsi="Arial" w:cs="Arial"/>
          <w:spacing w:val="-3"/>
          <w:sz w:val="20"/>
        </w:rPr>
        <w:t>3</w:t>
      </w:r>
      <w:r w:rsidRPr="008B6C4D">
        <w:rPr>
          <w:rFonts w:ascii="Arial" w:hAnsi="Arial" w:cs="Arial"/>
          <w:spacing w:val="-3"/>
          <w:sz w:val="20"/>
        </w:rPr>
        <w:t>-</w:t>
      </w:r>
      <w:r w:rsidR="00861665">
        <w:rPr>
          <w:rFonts w:ascii="Arial" w:hAnsi="Arial" w:cs="Arial"/>
          <w:spacing w:val="-3"/>
          <w:sz w:val="20"/>
        </w:rPr>
        <w:t>26</w:t>
      </w:r>
      <w:r w:rsidRPr="008B6C4D">
        <w:rPr>
          <w:rFonts w:ascii="Arial" w:hAnsi="Arial" w:cs="Arial"/>
          <w:spacing w:val="-3"/>
          <w:sz w:val="20"/>
        </w:rPr>
        <w:t>-20</w:t>
      </w:r>
      <w:r w:rsidR="00C0469D">
        <w:rPr>
          <w:rFonts w:ascii="Arial" w:hAnsi="Arial" w:cs="Arial"/>
          <w:spacing w:val="-3"/>
          <w:sz w:val="20"/>
        </w:rPr>
        <w:t>24</w:t>
      </w:r>
      <w:r w:rsidRPr="008B6C4D">
        <w:rPr>
          <w:rFonts w:ascii="Arial" w:hAnsi="Arial" w:cs="Arial"/>
          <w:spacing w:val="-3"/>
          <w:sz w:val="20"/>
        </w:rPr>
        <w:t>)</w:t>
      </w:r>
    </w:p>
    <w:p w14:paraId="32AC7835" w14:textId="77777777" w:rsidR="00D53D8A" w:rsidRDefault="00D53D8A" w:rsidP="00A34F8E">
      <w:pPr>
        <w:tabs>
          <w:tab w:val="left" w:pos="-1440"/>
          <w:tab w:val="left" w:pos="-720"/>
          <w:tab w:val="left" w:pos="2880"/>
          <w:tab w:val="left" w:pos="3600"/>
          <w:tab w:val="left" w:pos="4320"/>
          <w:tab w:val="left" w:pos="5040"/>
          <w:tab w:val="left" w:pos="5760"/>
          <w:tab w:val="left" w:pos="6340"/>
          <w:tab w:val="left" w:pos="6480"/>
          <w:tab w:val="left" w:pos="8640"/>
        </w:tabs>
        <w:suppressAutoHyphens/>
        <w:overflowPunct w:val="0"/>
        <w:autoSpaceDE w:val="0"/>
        <w:autoSpaceDN w:val="0"/>
        <w:adjustRightInd w:val="0"/>
        <w:spacing w:line="204" w:lineRule="auto"/>
        <w:jc w:val="center"/>
        <w:textAlignment w:val="baseline"/>
        <w:rPr>
          <w:szCs w:val="24"/>
        </w:rPr>
      </w:pPr>
    </w:p>
    <w:p w14:paraId="3C711927" w14:textId="77777777" w:rsidR="00D53D8A" w:rsidRDefault="00D53D8A" w:rsidP="00A34F8E">
      <w:pPr>
        <w:tabs>
          <w:tab w:val="left" w:pos="-1440"/>
          <w:tab w:val="left" w:pos="-720"/>
          <w:tab w:val="left" w:pos="2880"/>
          <w:tab w:val="left" w:pos="3600"/>
          <w:tab w:val="left" w:pos="4320"/>
          <w:tab w:val="left" w:pos="5040"/>
          <w:tab w:val="left" w:pos="5760"/>
          <w:tab w:val="left" w:pos="6340"/>
          <w:tab w:val="left" w:pos="6480"/>
          <w:tab w:val="left" w:pos="8640"/>
        </w:tabs>
        <w:suppressAutoHyphens/>
        <w:overflowPunct w:val="0"/>
        <w:autoSpaceDE w:val="0"/>
        <w:autoSpaceDN w:val="0"/>
        <w:adjustRightInd w:val="0"/>
        <w:spacing w:line="204" w:lineRule="auto"/>
        <w:jc w:val="center"/>
        <w:textAlignment w:val="baseline"/>
        <w:rPr>
          <w:szCs w:val="24"/>
        </w:rPr>
      </w:pPr>
    </w:p>
    <w:p w14:paraId="1BE6D2A6" w14:textId="77777777" w:rsidR="00D53D8A" w:rsidRPr="008B6C4D" w:rsidRDefault="00D53D8A" w:rsidP="00D53D8A">
      <w:pPr>
        <w:tabs>
          <w:tab w:val="left" w:pos="-1440"/>
          <w:tab w:val="left" w:pos="-720"/>
          <w:tab w:val="left" w:pos="2880"/>
          <w:tab w:val="left" w:pos="3600"/>
          <w:tab w:val="left" w:pos="4320"/>
          <w:tab w:val="left" w:pos="5040"/>
          <w:tab w:val="left" w:pos="5760"/>
          <w:tab w:val="left" w:pos="6340"/>
          <w:tab w:val="left" w:pos="6480"/>
        </w:tabs>
        <w:suppressAutoHyphens/>
        <w:rPr>
          <w:rFonts w:ascii="Arial" w:hAnsi="Arial" w:cs="Arial"/>
          <w:sz w:val="20"/>
        </w:rPr>
      </w:pPr>
      <w:r w:rsidRPr="008B6C4D">
        <w:rPr>
          <w:rFonts w:ascii="Arial" w:hAnsi="Arial" w:cs="Arial"/>
          <w:sz w:val="20"/>
        </w:rPr>
        <w:t>The following changes are made to the Loan Agreement that precedes this Rider:</w:t>
      </w:r>
    </w:p>
    <w:p w14:paraId="50E67368" w14:textId="77777777" w:rsidR="00003B13" w:rsidRPr="008B6C4D" w:rsidRDefault="00003B13" w:rsidP="00003B13">
      <w:pPr>
        <w:tabs>
          <w:tab w:val="left" w:pos="-1440"/>
          <w:tab w:val="left" w:pos="-720"/>
          <w:tab w:val="left" w:pos="2880"/>
          <w:tab w:val="left" w:pos="3600"/>
          <w:tab w:val="left" w:pos="4320"/>
          <w:tab w:val="left" w:pos="5040"/>
          <w:tab w:val="left" w:pos="5760"/>
          <w:tab w:val="left" w:pos="6340"/>
          <w:tab w:val="left" w:pos="6480"/>
          <w:tab w:val="left" w:pos="8640"/>
        </w:tabs>
        <w:suppressAutoHyphens/>
        <w:spacing w:line="204" w:lineRule="auto"/>
        <w:jc w:val="both"/>
        <w:rPr>
          <w:rFonts w:ascii="Arial" w:hAnsi="Arial" w:cs="Arial"/>
          <w:sz w:val="20"/>
        </w:rPr>
      </w:pPr>
    </w:p>
    <w:p w14:paraId="261500F4" w14:textId="447D319B" w:rsidR="005A5477" w:rsidRDefault="005A5477" w:rsidP="005A5477">
      <w:pPr>
        <w:suppressAutoHyphens/>
        <w:spacing w:line="204" w:lineRule="auto"/>
        <w:jc w:val="both"/>
        <w:rPr>
          <w:rFonts w:ascii="Arial" w:hAnsi="Arial" w:cs="Arial"/>
          <w:sz w:val="20"/>
        </w:rPr>
      </w:pPr>
      <w:r>
        <w:rPr>
          <w:rFonts w:ascii="Arial" w:hAnsi="Arial" w:cs="Arial"/>
          <w:sz w:val="20"/>
        </w:rPr>
        <w:t>A.</w:t>
      </w:r>
      <w:r>
        <w:rPr>
          <w:rFonts w:ascii="Arial" w:hAnsi="Arial" w:cs="Arial"/>
          <w:sz w:val="20"/>
        </w:rPr>
        <w:tab/>
      </w:r>
      <w:r w:rsidRPr="002C18DA">
        <w:rPr>
          <w:rFonts w:ascii="Arial" w:hAnsi="Arial" w:cs="Arial"/>
          <w:sz w:val="20"/>
        </w:rPr>
        <w:t>The following table is added to Section 1.0</w:t>
      </w:r>
      <w:r w:rsidR="0057289B">
        <w:rPr>
          <w:rFonts w:ascii="Arial" w:hAnsi="Arial" w:cs="Arial"/>
          <w:sz w:val="20"/>
        </w:rPr>
        <w:t>5</w:t>
      </w:r>
      <w:r w:rsidRPr="002C18DA">
        <w:rPr>
          <w:rFonts w:ascii="Arial" w:hAnsi="Arial" w:cs="Arial"/>
          <w:sz w:val="20"/>
        </w:rPr>
        <w:t xml:space="preserve">: </w:t>
      </w:r>
    </w:p>
    <w:p w14:paraId="03167FD9" w14:textId="77777777" w:rsidR="005A5477" w:rsidRDefault="005A5477" w:rsidP="005A5477">
      <w:pPr>
        <w:suppressAutoHyphens/>
        <w:spacing w:line="204" w:lineRule="auto"/>
        <w:jc w:val="both"/>
        <w:rPr>
          <w:rFonts w:ascii="Arial" w:hAnsi="Arial" w:cs="Arial"/>
          <w:sz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5"/>
      </w:tblGrid>
      <w:tr w:rsidR="005A5477" w:rsidRPr="005A5477" w14:paraId="37A0039D" w14:textId="77777777" w:rsidTr="00C92F6F">
        <w:trPr>
          <w:trHeight w:val="233"/>
        </w:trPr>
        <w:tc>
          <w:tcPr>
            <w:tcW w:w="10265" w:type="dxa"/>
            <w:tcBorders>
              <w:top w:val="single" w:sz="4" w:space="0" w:color="auto"/>
              <w:left w:val="single" w:sz="4" w:space="0" w:color="auto"/>
              <w:bottom w:val="single" w:sz="4" w:space="0" w:color="auto"/>
              <w:right w:val="single" w:sz="4" w:space="0" w:color="auto"/>
            </w:tcBorders>
            <w:shd w:val="clear" w:color="auto" w:fill="D0CECE"/>
            <w:vAlign w:val="center"/>
          </w:tcPr>
          <w:p w14:paraId="1797DA57" w14:textId="6DB7FDBA" w:rsidR="005A5477" w:rsidRPr="005A5477" w:rsidRDefault="005A5477" w:rsidP="005A5477">
            <w:pPr>
              <w:spacing w:before="80" w:after="80"/>
              <w:rPr>
                <w:rFonts w:ascii="Arial" w:hAnsi="Arial" w:cs="Arial"/>
                <w:b/>
                <w:sz w:val="20"/>
              </w:rPr>
            </w:pPr>
            <w:bookmarkStart w:id="1" w:name="_Hlk155604335"/>
            <w:r>
              <w:rPr>
                <w:rFonts w:ascii="Arial" w:hAnsi="Arial" w:cs="Arial"/>
                <w:b/>
                <w:sz w:val="20"/>
              </w:rPr>
              <w:t>Solar Project</w:t>
            </w:r>
            <w:r w:rsidRPr="005A5477">
              <w:rPr>
                <w:rFonts w:ascii="Arial" w:hAnsi="Arial" w:cs="Arial"/>
                <w:b/>
                <w:sz w:val="20"/>
              </w:rPr>
              <w:t xml:space="preserve"> </w:t>
            </w:r>
          </w:p>
        </w:tc>
      </w:tr>
      <w:bookmarkEnd w:id="1"/>
      <w:tr w:rsidR="005A5477" w:rsidRPr="005A5477" w14:paraId="66F21B67" w14:textId="77777777" w:rsidTr="00C92F6F">
        <w:tblPrEx>
          <w:tblLook w:val="0000" w:firstRow="0" w:lastRow="0" w:firstColumn="0" w:lastColumn="0" w:noHBand="0" w:noVBand="0"/>
        </w:tblPrEx>
        <w:trPr>
          <w:trHeight w:val="70"/>
        </w:trPr>
        <w:tc>
          <w:tcPr>
            <w:tcW w:w="10265" w:type="dxa"/>
            <w:tcBorders>
              <w:top w:val="single" w:sz="4" w:space="0" w:color="auto"/>
              <w:bottom w:val="single" w:sz="4" w:space="0" w:color="auto"/>
            </w:tcBorders>
            <w:shd w:val="clear" w:color="auto" w:fill="auto"/>
          </w:tcPr>
          <w:p w14:paraId="10B766DE" w14:textId="3DAB5646" w:rsidR="005A5477" w:rsidRPr="005A5477" w:rsidRDefault="005A5477" w:rsidP="005A5477">
            <w:pPr>
              <w:spacing w:before="80" w:after="80"/>
              <w:rPr>
                <w:rFonts w:ascii="Arial" w:hAnsi="Arial" w:cs="Arial"/>
                <w:bCs/>
                <w:sz w:val="20"/>
              </w:rPr>
            </w:pPr>
            <w:r>
              <w:rPr>
                <w:rFonts w:ascii="Arial" w:hAnsi="Arial" w:cs="Arial"/>
                <w:b/>
                <w:sz w:val="20"/>
              </w:rPr>
              <w:t>Solar Project</w:t>
            </w:r>
            <w:r w:rsidRPr="005A5477">
              <w:rPr>
                <w:rFonts w:ascii="Arial" w:hAnsi="Arial" w:cs="Arial"/>
                <w:bCs/>
                <w:sz w:val="20"/>
              </w:rPr>
              <w:t xml:space="preserve">: </w:t>
            </w:r>
            <w:r w:rsidR="0057289B">
              <w:rPr>
                <w:rFonts w:ascii="Arial" w:hAnsi="Arial" w:cs="Arial"/>
                <w:bCs/>
                <w:sz w:val="20"/>
              </w:rPr>
              <w:t>______________</w:t>
            </w:r>
          </w:p>
        </w:tc>
      </w:tr>
      <w:tr w:rsidR="0057289B" w:rsidRPr="005A5477" w14:paraId="450D1ECE" w14:textId="77777777" w:rsidTr="00C92F6F">
        <w:tblPrEx>
          <w:tblLook w:val="0000" w:firstRow="0" w:lastRow="0" w:firstColumn="0" w:lastColumn="0" w:noHBand="0" w:noVBand="0"/>
        </w:tblPrEx>
        <w:trPr>
          <w:trHeight w:val="70"/>
        </w:trPr>
        <w:tc>
          <w:tcPr>
            <w:tcW w:w="10265" w:type="dxa"/>
            <w:tcBorders>
              <w:top w:val="single" w:sz="4" w:space="0" w:color="auto"/>
              <w:bottom w:val="single" w:sz="4" w:space="0" w:color="auto"/>
            </w:tcBorders>
            <w:shd w:val="clear" w:color="auto" w:fill="auto"/>
          </w:tcPr>
          <w:p w14:paraId="65F00C1A" w14:textId="04F5CD41" w:rsidR="0057289B" w:rsidRDefault="0057289B" w:rsidP="005A5477">
            <w:pPr>
              <w:spacing w:before="80" w:after="80"/>
              <w:rPr>
                <w:rFonts w:ascii="Arial" w:hAnsi="Arial" w:cs="Arial"/>
                <w:b/>
                <w:sz w:val="20"/>
              </w:rPr>
            </w:pPr>
            <w:r>
              <w:rPr>
                <w:rFonts w:ascii="Arial" w:hAnsi="Arial" w:cs="Arial"/>
                <w:b/>
                <w:sz w:val="20"/>
              </w:rPr>
              <w:t>Solar Project Completion Date: _______</w:t>
            </w:r>
          </w:p>
        </w:tc>
      </w:tr>
      <w:tr w:rsidR="005A5477" w:rsidRPr="005A5477" w14:paraId="4FF7E7A0" w14:textId="77777777" w:rsidTr="00C92F6F">
        <w:tblPrEx>
          <w:tblLook w:val="0000" w:firstRow="0" w:lastRow="0" w:firstColumn="0" w:lastColumn="0" w:noHBand="0" w:noVBand="0"/>
        </w:tblPrEx>
        <w:trPr>
          <w:trHeight w:val="70"/>
        </w:trPr>
        <w:tc>
          <w:tcPr>
            <w:tcW w:w="10265" w:type="dxa"/>
            <w:tcBorders>
              <w:top w:val="single" w:sz="4" w:space="0" w:color="auto"/>
              <w:bottom w:val="single" w:sz="4" w:space="0" w:color="auto"/>
            </w:tcBorders>
            <w:shd w:val="clear" w:color="auto" w:fill="auto"/>
          </w:tcPr>
          <w:p w14:paraId="65141F0B" w14:textId="6FC942AD" w:rsidR="005A5477" w:rsidRPr="005A5477" w:rsidRDefault="005A5477" w:rsidP="005A5477">
            <w:pPr>
              <w:spacing w:before="80" w:after="80"/>
              <w:rPr>
                <w:rFonts w:ascii="Arial" w:hAnsi="Arial" w:cs="Arial"/>
                <w:b/>
                <w:sz w:val="20"/>
              </w:rPr>
            </w:pPr>
            <w:r>
              <w:rPr>
                <w:rFonts w:ascii="Arial" w:hAnsi="Arial" w:cs="Arial"/>
                <w:b/>
                <w:sz w:val="20"/>
              </w:rPr>
              <w:t xml:space="preserve">Demolition Space: </w:t>
            </w:r>
            <w:r w:rsidR="00D3771C">
              <w:rPr>
                <w:rFonts w:ascii="Segoe UI Symbol" w:eastAsia="MS Gothic" w:hAnsi="Segoe UI Symbol" w:cs="Segoe UI Symbol"/>
                <w:bCs/>
                <w:sz w:val="28"/>
                <w:szCs w:val="28"/>
              </w:rPr>
              <w:t>☐</w:t>
            </w:r>
            <w:r w:rsidR="00D3771C">
              <w:rPr>
                <w:rFonts w:ascii="Arial" w:eastAsia="MS Gothic" w:hAnsi="Arial" w:cs="Arial"/>
                <w:bCs/>
                <w:sz w:val="20"/>
              </w:rPr>
              <w:t xml:space="preserve"> </w:t>
            </w:r>
            <w:r w:rsidR="00D3771C">
              <w:rPr>
                <w:rFonts w:ascii="Arial" w:eastAsia="MS Gothic" w:hAnsi="Arial" w:cs="Arial"/>
                <w:bCs/>
                <w:caps/>
                <w:sz w:val="20"/>
              </w:rPr>
              <w:t>A</w:t>
            </w:r>
            <w:r w:rsidR="00D3771C">
              <w:rPr>
                <w:rFonts w:ascii="Arial" w:eastAsia="MS Gothic" w:hAnsi="Arial" w:cs="Arial"/>
                <w:bCs/>
                <w:sz w:val="20"/>
              </w:rPr>
              <w:t>pplicable:</w:t>
            </w:r>
            <w:r w:rsidR="00D3771C">
              <w:rPr>
                <w:rFonts w:ascii="Arial" w:hAnsi="Arial" w:cs="Arial"/>
                <w:bCs/>
                <w:sz w:val="20"/>
              </w:rPr>
              <w:t>___________</w:t>
            </w:r>
            <w:r>
              <w:rPr>
                <w:rFonts w:ascii="Arial" w:hAnsi="Arial" w:cs="Arial"/>
                <w:b/>
                <w:sz w:val="20"/>
              </w:rPr>
              <w:t xml:space="preserve"> </w:t>
            </w:r>
            <w:r w:rsidRPr="002C18DA">
              <w:rPr>
                <w:rFonts w:ascii="Arial" w:hAnsi="Arial" w:cs="Arial"/>
                <w:bCs/>
                <w:sz w:val="20"/>
              </w:rPr>
              <w:t>or</w:t>
            </w:r>
            <w:r>
              <w:rPr>
                <w:rFonts w:ascii="Arial" w:hAnsi="Arial" w:cs="Arial"/>
                <w:b/>
                <w:sz w:val="20"/>
              </w:rPr>
              <w:t xml:space="preserve"> </w:t>
            </w:r>
            <w:r>
              <w:rPr>
                <w:rFonts w:ascii="Segoe UI Symbol" w:eastAsia="MS Gothic" w:hAnsi="Segoe UI Symbol" w:cs="Segoe UI Symbol"/>
                <w:bCs/>
                <w:sz w:val="28"/>
                <w:szCs w:val="28"/>
              </w:rPr>
              <w:t>☐</w:t>
            </w:r>
            <w:r>
              <w:rPr>
                <w:rFonts w:ascii="Arial" w:eastAsia="MS Gothic" w:hAnsi="Arial" w:cs="Arial"/>
                <w:bCs/>
                <w:sz w:val="20"/>
              </w:rPr>
              <w:t xml:space="preserve"> Not applicable</w:t>
            </w:r>
          </w:p>
        </w:tc>
      </w:tr>
      <w:tr w:rsidR="005A5477" w:rsidRPr="005A5477" w14:paraId="2E9A3CAE" w14:textId="77777777" w:rsidTr="00C92F6F">
        <w:tblPrEx>
          <w:tblLook w:val="0000" w:firstRow="0" w:lastRow="0" w:firstColumn="0" w:lastColumn="0" w:noHBand="0" w:noVBand="0"/>
        </w:tblPrEx>
        <w:trPr>
          <w:trHeight w:val="70"/>
        </w:trPr>
        <w:tc>
          <w:tcPr>
            <w:tcW w:w="10265" w:type="dxa"/>
            <w:tcBorders>
              <w:top w:val="single" w:sz="4" w:space="0" w:color="auto"/>
              <w:bottom w:val="single" w:sz="4" w:space="0" w:color="auto"/>
            </w:tcBorders>
            <w:shd w:val="clear" w:color="auto" w:fill="auto"/>
          </w:tcPr>
          <w:p w14:paraId="276D7E7D" w14:textId="07BA2C9A" w:rsidR="005A5477" w:rsidRDefault="0057289B" w:rsidP="005A5477">
            <w:pPr>
              <w:spacing w:before="80" w:after="80"/>
              <w:rPr>
                <w:rFonts w:ascii="Arial" w:hAnsi="Arial" w:cs="Arial"/>
                <w:b/>
                <w:sz w:val="20"/>
              </w:rPr>
            </w:pPr>
            <w:r>
              <w:rPr>
                <w:rFonts w:ascii="Arial" w:hAnsi="Arial" w:cs="Arial"/>
                <w:b/>
                <w:sz w:val="20"/>
              </w:rPr>
              <w:t xml:space="preserve">Solar Equipment Owner: </w:t>
            </w:r>
            <w:r w:rsidR="00E54C42">
              <w:rPr>
                <w:rFonts w:ascii="Segoe UI Symbol" w:eastAsia="MS Gothic" w:hAnsi="Segoe UI Symbol" w:cs="Segoe UI Symbol"/>
                <w:bCs/>
                <w:sz w:val="28"/>
                <w:szCs w:val="28"/>
              </w:rPr>
              <w:t>☐</w:t>
            </w:r>
            <w:r w:rsidR="00E54C42">
              <w:rPr>
                <w:rFonts w:ascii="Arial" w:eastAsia="MS Gothic" w:hAnsi="Arial" w:cs="Arial"/>
                <w:bCs/>
                <w:sz w:val="20"/>
              </w:rPr>
              <w:t xml:space="preserve"> </w:t>
            </w:r>
            <w:r w:rsidR="00E54C42">
              <w:rPr>
                <w:rFonts w:ascii="Arial" w:eastAsia="MS Gothic" w:hAnsi="Arial" w:cs="Arial"/>
                <w:bCs/>
                <w:caps/>
                <w:sz w:val="20"/>
              </w:rPr>
              <w:t>A</w:t>
            </w:r>
            <w:r w:rsidR="00E54C42">
              <w:rPr>
                <w:rFonts w:ascii="Arial" w:eastAsia="MS Gothic" w:hAnsi="Arial" w:cs="Arial"/>
                <w:bCs/>
                <w:sz w:val="20"/>
              </w:rPr>
              <w:t>pplicable:</w:t>
            </w:r>
            <w:r>
              <w:rPr>
                <w:rFonts w:ascii="Arial" w:hAnsi="Arial" w:cs="Arial"/>
                <w:bCs/>
                <w:sz w:val="20"/>
              </w:rPr>
              <w:t xml:space="preserve">____________ </w:t>
            </w:r>
            <w:r w:rsidRPr="002C18DA">
              <w:rPr>
                <w:rFonts w:ascii="Arial" w:hAnsi="Arial" w:cs="Arial"/>
                <w:bCs/>
                <w:sz w:val="20"/>
              </w:rPr>
              <w:t>or</w:t>
            </w:r>
            <w:r>
              <w:rPr>
                <w:rFonts w:ascii="Arial" w:hAnsi="Arial" w:cs="Arial"/>
                <w:b/>
                <w:sz w:val="20"/>
              </w:rPr>
              <w:t xml:space="preserve"> </w:t>
            </w:r>
            <w:r>
              <w:rPr>
                <w:rFonts w:ascii="Segoe UI Symbol" w:eastAsia="MS Gothic" w:hAnsi="Segoe UI Symbol" w:cs="Segoe UI Symbol"/>
                <w:bCs/>
                <w:sz w:val="28"/>
                <w:szCs w:val="28"/>
              </w:rPr>
              <w:t>☐</w:t>
            </w:r>
            <w:r>
              <w:rPr>
                <w:rFonts w:ascii="Arial" w:eastAsia="MS Gothic" w:hAnsi="Arial" w:cs="Arial"/>
                <w:bCs/>
                <w:sz w:val="20"/>
              </w:rPr>
              <w:t xml:space="preserve"> Not applicable</w:t>
            </w:r>
          </w:p>
        </w:tc>
      </w:tr>
      <w:tr w:rsidR="009A4E45" w:rsidRPr="005A5477" w14:paraId="053F06F7" w14:textId="77777777" w:rsidTr="00C92F6F">
        <w:tblPrEx>
          <w:tblLook w:val="0000" w:firstRow="0" w:lastRow="0" w:firstColumn="0" w:lastColumn="0" w:noHBand="0" w:noVBand="0"/>
        </w:tblPrEx>
        <w:trPr>
          <w:trHeight w:val="70"/>
        </w:trPr>
        <w:tc>
          <w:tcPr>
            <w:tcW w:w="10265" w:type="dxa"/>
            <w:tcBorders>
              <w:top w:val="single" w:sz="4" w:space="0" w:color="auto"/>
              <w:bottom w:val="single" w:sz="4" w:space="0" w:color="auto"/>
            </w:tcBorders>
            <w:shd w:val="clear" w:color="auto" w:fill="auto"/>
          </w:tcPr>
          <w:p w14:paraId="1EDC51E8" w14:textId="72E763B5" w:rsidR="009A4E45" w:rsidRDefault="009A4E45" w:rsidP="005A5477">
            <w:pPr>
              <w:spacing w:before="80" w:after="80"/>
              <w:rPr>
                <w:rFonts w:ascii="Arial" w:hAnsi="Arial" w:cs="Arial"/>
                <w:b/>
                <w:sz w:val="20"/>
              </w:rPr>
            </w:pPr>
            <w:r>
              <w:rPr>
                <w:rFonts w:ascii="Arial" w:hAnsi="Arial" w:cs="Arial"/>
                <w:b/>
                <w:sz w:val="20"/>
              </w:rPr>
              <w:t xml:space="preserve">Solar Lease: </w:t>
            </w:r>
            <w:r>
              <w:rPr>
                <w:rFonts w:ascii="Segoe UI Symbol" w:eastAsia="MS Gothic" w:hAnsi="Segoe UI Symbol" w:cs="Segoe UI Symbol"/>
                <w:bCs/>
                <w:sz w:val="28"/>
                <w:szCs w:val="28"/>
              </w:rPr>
              <w:t>☐</w:t>
            </w:r>
            <w:r>
              <w:rPr>
                <w:rFonts w:ascii="Arial" w:eastAsia="MS Gothic" w:hAnsi="Arial" w:cs="Arial"/>
                <w:bCs/>
                <w:sz w:val="20"/>
              </w:rPr>
              <w:t xml:space="preserve"> </w:t>
            </w:r>
            <w:r>
              <w:rPr>
                <w:rFonts w:ascii="Arial" w:eastAsia="MS Gothic" w:hAnsi="Arial" w:cs="Arial"/>
                <w:bCs/>
                <w:caps/>
                <w:sz w:val="20"/>
              </w:rPr>
              <w:t>A</w:t>
            </w:r>
            <w:r>
              <w:rPr>
                <w:rFonts w:ascii="Arial" w:eastAsia="MS Gothic" w:hAnsi="Arial" w:cs="Arial"/>
                <w:bCs/>
                <w:sz w:val="20"/>
              </w:rPr>
              <w:t xml:space="preserve">pplicable or </w:t>
            </w:r>
            <w:r>
              <w:rPr>
                <w:rFonts w:ascii="Segoe UI Symbol" w:eastAsia="MS Gothic" w:hAnsi="Segoe UI Symbol" w:cs="Segoe UI Symbol"/>
                <w:bCs/>
                <w:sz w:val="28"/>
                <w:szCs w:val="28"/>
              </w:rPr>
              <w:t>☐</w:t>
            </w:r>
            <w:r>
              <w:rPr>
                <w:rFonts w:ascii="Arial" w:eastAsia="MS Gothic" w:hAnsi="Arial" w:cs="Arial"/>
                <w:bCs/>
                <w:sz w:val="20"/>
              </w:rPr>
              <w:t xml:space="preserve"> Not applicable</w:t>
            </w:r>
          </w:p>
        </w:tc>
      </w:tr>
      <w:tr w:rsidR="005A5477" w:rsidRPr="005A5477" w14:paraId="5A0923B2" w14:textId="77777777" w:rsidTr="00C92F6F">
        <w:tblPrEx>
          <w:tblLook w:val="0000" w:firstRow="0" w:lastRow="0" w:firstColumn="0" w:lastColumn="0" w:noHBand="0" w:noVBand="0"/>
        </w:tblPrEx>
        <w:trPr>
          <w:trHeight w:val="70"/>
        </w:trPr>
        <w:tc>
          <w:tcPr>
            <w:tcW w:w="10265" w:type="dxa"/>
            <w:tcBorders>
              <w:top w:val="single" w:sz="4" w:space="0" w:color="auto"/>
              <w:bottom w:val="single" w:sz="4" w:space="0" w:color="auto"/>
            </w:tcBorders>
            <w:shd w:val="clear" w:color="auto" w:fill="auto"/>
          </w:tcPr>
          <w:p w14:paraId="7D986289" w14:textId="0899384E" w:rsidR="005A5477" w:rsidRDefault="0057289B" w:rsidP="005A5477">
            <w:pPr>
              <w:spacing w:before="80" w:after="80"/>
              <w:rPr>
                <w:rFonts w:ascii="Arial" w:hAnsi="Arial" w:cs="Arial"/>
                <w:b/>
                <w:sz w:val="20"/>
              </w:rPr>
            </w:pPr>
            <w:r>
              <w:rPr>
                <w:rFonts w:ascii="Arial" w:hAnsi="Arial" w:cs="Arial"/>
                <w:b/>
                <w:sz w:val="20"/>
              </w:rPr>
              <w:t>Solar Project DSCR: _____________</w:t>
            </w:r>
          </w:p>
        </w:tc>
      </w:tr>
      <w:tr w:rsidR="0057289B" w:rsidRPr="005A5477" w14:paraId="1DFD478B" w14:textId="77777777" w:rsidTr="00C92F6F">
        <w:tblPrEx>
          <w:tblLook w:val="0000" w:firstRow="0" w:lastRow="0" w:firstColumn="0" w:lastColumn="0" w:noHBand="0" w:noVBand="0"/>
        </w:tblPrEx>
        <w:trPr>
          <w:trHeight w:val="70"/>
        </w:trPr>
        <w:tc>
          <w:tcPr>
            <w:tcW w:w="10265" w:type="dxa"/>
            <w:tcBorders>
              <w:top w:val="single" w:sz="4" w:space="0" w:color="auto"/>
              <w:bottom w:val="single" w:sz="4" w:space="0" w:color="auto"/>
            </w:tcBorders>
            <w:shd w:val="clear" w:color="auto" w:fill="auto"/>
          </w:tcPr>
          <w:p w14:paraId="481663BE" w14:textId="31C2382A" w:rsidR="0057289B" w:rsidRDefault="0057289B" w:rsidP="005A5477">
            <w:pPr>
              <w:spacing w:before="80" w:after="80"/>
              <w:rPr>
                <w:rFonts w:ascii="Arial" w:hAnsi="Arial" w:cs="Arial"/>
                <w:b/>
                <w:sz w:val="20"/>
              </w:rPr>
            </w:pPr>
            <w:r>
              <w:rPr>
                <w:rFonts w:ascii="Arial" w:hAnsi="Arial" w:cs="Arial"/>
                <w:b/>
                <w:sz w:val="20"/>
              </w:rPr>
              <w:t>Solar Project LTV: ______________</w:t>
            </w:r>
          </w:p>
        </w:tc>
      </w:tr>
      <w:tr w:rsidR="000B41C3" w:rsidRPr="005A5477" w14:paraId="2159B782" w14:textId="77777777" w:rsidTr="00C92F6F">
        <w:tblPrEx>
          <w:tblLook w:val="0000" w:firstRow="0" w:lastRow="0" w:firstColumn="0" w:lastColumn="0" w:noHBand="0" w:noVBand="0"/>
        </w:tblPrEx>
        <w:trPr>
          <w:trHeight w:val="70"/>
        </w:trPr>
        <w:tc>
          <w:tcPr>
            <w:tcW w:w="10265" w:type="dxa"/>
            <w:tcBorders>
              <w:top w:val="single" w:sz="4" w:space="0" w:color="auto"/>
              <w:bottom w:val="single" w:sz="4" w:space="0" w:color="auto"/>
            </w:tcBorders>
            <w:shd w:val="clear" w:color="auto" w:fill="auto"/>
          </w:tcPr>
          <w:p w14:paraId="40E4B753" w14:textId="61F5FAAE" w:rsidR="000B41C3" w:rsidRDefault="000B41C3" w:rsidP="005A5477">
            <w:pPr>
              <w:spacing w:before="80" w:after="80"/>
              <w:rPr>
                <w:rFonts w:ascii="Arial" w:hAnsi="Arial" w:cs="Arial"/>
                <w:b/>
                <w:sz w:val="20"/>
              </w:rPr>
            </w:pPr>
            <w:r>
              <w:rPr>
                <w:rFonts w:ascii="Arial" w:hAnsi="Arial" w:cs="Arial"/>
                <w:b/>
                <w:sz w:val="20"/>
              </w:rPr>
              <w:t xml:space="preserve">Additional Buildings/Structures Constructed: </w:t>
            </w:r>
            <w:r>
              <w:rPr>
                <w:rFonts w:ascii="Segoe UI Symbol" w:eastAsia="MS Gothic" w:hAnsi="Segoe UI Symbol" w:cs="Segoe UI Symbol"/>
                <w:bCs/>
                <w:sz w:val="28"/>
                <w:szCs w:val="28"/>
              </w:rPr>
              <w:t>☐</w:t>
            </w:r>
            <w:r>
              <w:rPr>
                <w:rFonts w:ascii="Arial" w:eastAsia="MS Gothic" w:hAnsi="Arial" w:cs="Arial"/>
                <w:bCs/>
                <w:sz w:val="20"/>
              </w:rPr>
              <w:t xml:space="preserve"> </w:t>
            </w:r>
            <w:r>
              <w:rPr>
                <w:rFonts w:ascii="Arial" w:eastAsia="MS Gothic" w:hAnsi="Arial" w:cs="Arial"/>
                <w:bCs/>
                <w:caps/>
                <w:sz w:val="20"/>
              </w:rPr>
              <w:t>A</w:t>
            </w:r>
            <w:r>
              <w:rPr>
                <w:rFonts w:ascii="Arial" w:eastAsia="MS Gothic" w:hAnsi="Arial" w:cs="Arial"/>
                <w:bCs/>
                <w:sz w:val="20"/>
              </w:rPr>
              <w:t xml:space="preserve">pplicable or </w:t>
            </w:r>
            <w:r>
              <w:rPr>
                <w:rFonts w:ascii="Segoe UI Symbol" w:eastAsia="MS Gothic" w:hAnsi="Segoe UI Symbol" w:cs="Segoe UI Symbol"/>
                <w:bCs/>
                <w:sz w:val="28"/>
                <w:szCs w:val="28"/>
              </w:rPr>
              <w:t>☐</w:t>
            </w:r>
            <w:r>
              <w:rPr>
                <w:rFonts w:ascii="Arial" w:eastAsia="MS Gothic" w:hAnsi="Arial" w:cs="Arial"/>
                <w:bCs/>
                <w:sz w:val="20"/>
              </w:rPr>
              <w:t xml:space="preserve"> Not applicable</w:t>
            </w:r>
          </w:p>
        </w:tc>
      </w:tr>
      <w:tr w:rsidR="005A5477" w:rsidRPr="005A5477" w14:paraId="61ED70F7" w14:textId="77777777" w:rsidTr="00C92F6F">
        <w:tblPrEx>
          <w:tblLook w:val="0000" w:firstRow="0" w:lastRow="0" w:firstColumn="0" w:lastColumn="0" w:noHBand="0" w:noVBand="0"/>
        </w:tblPrEx>
        <w:trPr>
          <w:trHeight w:val="80"/>
        </w:trPr>
        <w:tc>
          <w:tcPr>
            <w:tcW w:w="10265" w:type="dxa"/>
            <w:vAlign w:val="center"/>
          </w:tcPr>
          <w:p w14:paraId="3E97D5AF" w14:textId="51D69BCE" w:rsidR="005A5477" w:rsidRPr="005A5477" w:rsidRDefault="005A5477" w:rsidP="005A5477">
            <w:pPr>
              <w:shd w:val="clear" w:color="auto" w:fill="FFFFFF"/>
              <w:ind w:left="259" w:hanging="259"/>
              <w:rPr>
                <w:rFonts w:ascii="Arial" w:eastAsia="MS Gothic" w:hAnsi="Arial" w:cs="Arial"/>
                <w:i/>
                <w:sz w:val="20"/>
              </w:rPr>
            </w:pPr>
            <w:r w:rsidRPr="005A5477">
              <w:rPr>
                <w:rFonts w:ascii="Arial" w:eastAsia="MS Gothic" w:hAnsi="Arial" w:cs="Arial"/>
                <w:i/>
                <w:sz w:val="16"/>
                <w:szCs w:val="16"/>
              </w:rPr>
              <w:t>(See Section</w:t>
            </w:r>
            <w:r>
              <w:rPr>
                <w:rFonts w:ascii="Arial" w:eastAsia="MS Gothic" w:hAnsi="Arial" w:cs="Arial"/>
                <w:i/>
                <w:sz w:val="16"/>
                <w:szCs w:val="16"/>
              </w:rPr>
              <w:t>s 3.04 and</w:t>
            </w:r>
            <w:r w:rsidRPr="005A5477">
              <w:rPr>
                <w:rFonts w:ascii="Arial" w:eastAsia="MS Gothic" w:hAnsi="Arial" w:cs="Arial"/>
                <w:i/>
                <w:sz w:val="16"/>
                <w:szCs w:val="16"/>
              </w:rPr>
              <w:t xml:space="preserve"> </w:t>
            </w:r>
            <w:r>
              <w:rPr>
                <w:rFonts w:ascii="Arial" w:eastAsia="MS Gothic" w:hAnsi="Arial" w:cs="Arial"/>
                <w:i/>
                <w:sz w:val="16"/>
                <w:szCs w:val="16"/>
              </w:rPr>
              <w:t>6.65</w:t>
            </w:r>
            <w:r w:rsidRPr="005A5477">
              <w:rPr>
                <w:rFonts w:ascii="Arial" w:eastAsia="MS Gothic" w:hAnsi="Arial" w:cs="Arial"/>
                <w:i/>
                <w:sz w:val="16"/>
                <w:szCs w:val="16"/>
              </w:rPr>
              <w:t xml:space="preserve">) </w:t>
            </w:r>
          </w:p>
        </w:tc>
      </w:tr>
    </w:tbl>
    <w:p w14:paraId="6D139E20" w14:textId="77777777" w:rsidR="005A5477" w:rsidRPr="005A5477" w:rsidRDefault="005A5477" w:rsidP="005A5477">
      <w:pPr>
        <w:tabs>
          <w:tab w:val="left" w:pos="-1440"/>
          <w:tab w:val="left" w:pos="-720"/>
          <w:tab w:val="left" w:pos="2880"/>
          <w:tab w:val="left" w:pos="3600"/>
          <w:tab w:val="left" w:pos="4320"/>
          <w:tab w:val="left" w:pos="5040"/>
          <w:tab w:val="left" w:pos="5760"/>
          <w:tab w:val="left" w:pos="6340"/>
          <w:tab w:val="left" w:pos="6480"/>
        </w:tabs>
        <w:suppressAutoHyphens/>
        <w:rPr>
          <w:rFonts w:ascii="Arial" w:hAnsi="Arial" w:cs="Arial"/>
          <w:sz w:val="20"/>
        </w:rPr>
      </w:pPr>
    </w:p>
    <w:p w14:paraId="1A0B946E" w14:textId="77777777" w:rsidR="005A5477" w:rsidRDefault="005A5477" w:rsidP="00003B13">
      <w:pPr>
        <w:suppressAutoHyphens/>
        <w:spacing w:line="204" w:lineRule="auto"/>
        <w:jc w:val="both"/>
        <w:rPr>
          <w:rFonts w:ascii="Arial" w:hAnsi="Arial" w:cs="Arial"/>
          <w:sz w:val="20"/>
        </w:rPr>
      </w:pPr>
    </w:p>
    <w:p w14:paraId="33E62ED4" w14:textId="7DC05864" w:rsidR="00003B13" w:rsidRPr="008B6C4D" w:rsidRDefault="0057289B" w:rsidP="00003B13">
      <w:pPr>
        <w:suppressAutoHyphens/>
        <w:spacing w:line="204" w:lineRule="auto"/>
        <w:jc w:val="both"/>
        <w:rPr>
          <w:rFonts w:ascii="Arial" w:hAnsi="Arial" w:cs="Arial"/>
          <w:sz w:val="20"/>
        </w:rPr>
      </w:pPr>
      <w:r>
        <w:rPr>
          <w:rFonts w:ascii="Arial" w:hAnsi="Arial" w:cs="Arial"/>
          <w:sz w:val="20"/>
        </w:rPr>
        <w:t>B</w:t>
      </w:r>
      <w:r w:rsidR="00003B13" w:rsidRPr="008B6C4D">
        <w:rPr>
          <w:rFonts w:ascii="Arial" w:hAnsi="Arial" w:cs="Arial"/>
          <w:sz w:val="20"/>
        </w:rPr>
        <w:t>.</w:t>
      </w:r>
      <w:r w:rsidR="00003B13" w:rsidRPr="008B6C4D">
        <w:rPr>
          <w:rFonts w:ascii="Arial" w:hAnsi="Arial" w:cs="Arial"/>
          <w:sz w:val="20"/>
        </w:rPr>
        <w:tab/>
        <w:t>Section 3.0</w:t>
      </w:r>
      <w:r w:rsidR="00003B13">
        <w:rPr>
          <w:rFonts w:ascii="Arial" w:hAnsi="Arial" w:cs="Arial"/>
          <w:sz w:val="20"/>
        </w:rPr>
        <w:t>4</w:t>
      </w:r>
      <w:r w:rsidR="00003B13" w:rsidRPr="008B6C4D">
        <w:rPr>
          <w:rFonts w:ascii="Arial" w:hAnsi="Arial" w:cs="Arial"/>
          <w:sz w:val="20"/>
        </w:rPr>
        <w:t xml:space="preserve"> is modified to add the following new subsection</w:t>
      </w:r>
      <w:r w:rsidR="001C36C3">
        <w:rPr>
          <w:rFonts w:ascii="Arial" w:hAnsi="Arial" w:cs="Arial"/>
          <w:sz w:val="20"/>
        </w:rPr>
        <w:t xml:space="preserve"> (</w:t>
      </w:r>
      <w:r w:rsidR="00212839">
        <w:rPr>
          <w:rFonts w:ascii="Arial" w:hAnsi="Arial" w:cs="Arial"/>
          <w:sz w:val="20"/>
        </w:rPr>
        <w:t>s</w:t>
      </w:r>
      <w:r w:rsidR="001C36C3">
        <w:rPr>
          <w:rFonts w:ascii="Arial" w:hAnsi="Arial" w:cs="Arial"/>
          <w:sz w:val="20"/>
        </w:rPr>
        <w:t>)</w:t>
      </w:r>
      <w:r w:rsidR="00003B13" w:rsidRPr="008B6C4D">
        <w:rPr>
          <w:rFonts w:ascii="Arial" w:hAnsi="Arial" w:cs="Arial"/>
          <w:sz w:val="20"/>
        </w:rPr>
        <w:t>:</w:t>
      </w:r>
    </w:p>
    <w:p w14:paraId="209F50E3" w14:textId="77777777" w:rsidR="00003B13" w:rsidRPr="008B6C4D" w:rsidRDefault="00003B13" w:rsidP="00003B13">
      <w:pPr>
        <w:suppressAutoHyphens/>
        <w:spacing w:line="204" w:lineRule="auto"/>
        <w:jc w:val="both"/>
        <w:rPr>
          <w:rFonts w:ascii="Arial" w:hAnsi="Arial" w:cs="Arial"/>
          <w:sz w:val="20"/>
        </w:rPr>
      </w:pPr>
    </w:p>
    <w:p w14:paraId="2E26EC19" w14:textId="4B942DAB" w:rsidR="00003B13" w:rsidRPr="008B6C4D" w:rsidRDefault="00003B13" w:rsidP="00003B13">
      <w:pPr>
        <w:suppressAutoHyphens/>
        <w:spacing w:line="204" w:lineRule="auto"/>
        <w:ind w:left="1440" w:hanging="720"/>
        <w:jc w:val="both"/>
        <w:rPr>
          <w:rFonts w:ascii="Arial" w:hAnsi="Arial" w:cs="Arial"/>
          <w:sz w:val="20"/>
        </w:rPr>
      </w:pPr>
      <w:r w:rsidRPr="008B6C4D">
        <w:rPr>
          <w:rFonts w:ascii="Arial" w:hAnsi="Arial" w:cs="Arial"/>
          <w:sz w:val="20"/>
        </w:rPr>
        <w:t>(</w:t>
      </w:r>
      <w:r w:rsidR="00212839">
        <w:rPr>
          <w:rFonts w:ascii="Arial" w:hAnsi="Arial" w:cs="Arial"/>
          <w:sz w:val="20"/>
        </w:rPr>
        <w:t>s</w:t>
      </w:r>
      <w:r w:rsidRPr="008B6C4D">
        <w:rPr>
          <w:rFonts w:ascii="Arial" w:hAnsi="Arial" w:cs="Arial"/>
          <w:sz w:val="20"/>
        </w:rPr>
        <w:t>)</w:t>
      </w:r>
      <w:r w:rsidRPr="008B6C4D">
        <w:rPr>
          <w:rFonts w:ascii="Arial" w:hAnsi="Arial" w:cs="Arial"/>
          <w:sz w:val="20"/>
        </w:rPr>
        <w:tab/>
      </w:r>
      <w:r>
        <w:rPr>
          <w:rFonts w:ascii="Arial" w:hAnsi="Arial" w:cs="Arial"/>
          <w:sz w:val="20"/>
        </w:rPr>
        <w:t>Any fees, costs, or expenses incurred by Lender in conjunction with Borrower’s termination of any Solar Agreement or any other agreement related to the Solar Project.</w:t>
      </w:r>
    </w:p>
    <w:p w14:paraId="00BE3052" w14:textId="77777777" w:rsidR="00003B13" w:rsidRDefault="00003B13" w:rsidP="00003B13">
      <w:pPr>
        <w:tabs>
          <w:tab w:val="left" w:pos="8640"/>
        </w:tabs>
        <w:spacing w:line="204" w:lineRule="auto"/>
        <w:ind w:left="720" w:hanging="720"/>
        <w:jc w:val="both"/>
        <w:rPr>
          <w:rFonts w:ascii="Arial" w:hAnsi="Arial" w:cs="Arial"/>
          <w:sz w:val="20"/>
        </w:rPr>
      </w:pPr>
    </w:p>
    <w:p w14:paraId="5854A83B" w14:textId="3BC9F662" w:rsidR="00A34F8E" w:rsidRDefault="0057289B" w:rsidP="00003B13">
      <w:pPr>
        <w:tabs>
          <w:tab w:val="left" w:pos="8640"/>
        </w:tabs>
        <w:spacing w:line="204" w:lineRule="auto"/>
        <w:ind w:left="720" w:hanging="720"/>
        <w:jc w:val="both"/>
        <w:rPr>
          <w:rFonts w:ascii="Arial" w:hAnsi="Arial" w:cs="Arial"/>
          <w:sz w:val="20"/>
        </w:rPr>
      </w:pPr>
      <w:r>
        <w:rPr>
          <w:rFonts w:ascii="Arial" w:hAnsi="Arial" w:cs="Arial"/>
          <w:sz w:val="20"/>
        </w:rPr>
        <w:t>C</w:t>
      </w:r>
      <w:r w:rsidR="00A34F8E" w:rsidRPr="008B6C4D">
        <w:rPr>
          <w:rFonts w:ascii="Arial" w:hAnsi="Arial" w:cs="Arial"/>
          <w:sz w:val="20"/>
        </w:rPr>
        <w:t>.</w:t>
      </w:r>
      <w:r w:rsidR="00A34F8E" w:rsidRPr="008B6C4D">
        <w:rPr>
          <w:rFonts w:ascii="Arial" w:hAnsi="Arial" w:cs="Arial"/>
          <w:sz w:val="20"/>
        </w:rPr>
        <w:tab/>
        <w:t>A new Section 6.65 is added as follows:</w:t>
      </w:r>
    </w:p>
    <w:p w14:paraId="7DE97CEA" w14:textId="77777777" w:rsidR="00003B13" w:rsidRPr="008B6C4D" w:rsidRDefault="00003B13" w:rsidP="008B6C4D">
      <w:pPr>
        <w:tabs>
          <w:tab w:val="left" w:pos="8640"/>
        </w:tabs>
        <w:spacing w:line="204" w:lineRule="auto"/>
        <w:ind w:left="720" w:hanging="720"/>
        <w:jc w:val="both"/>
        <w:rPr>
          <w:rFonts w:ascii="Arial" w:hAnsi="Arial" w:cs="Arial"/>
          <w:sz w:val="20"/>
        </w:rPr>
      </w:pPr>
    </w:p>
    <w:p w14:paraId="42C6C902" w14:textId="4914A4D3" w:rsidR="00A34F8E" w:rsidRPr="008B6C4D" w:rsidRDefault="00A34F8E" w:rsidP="00A34F8E">
      <w:pPr>
        <w:widowControl w:val="0"/>
        <w:tabs>
          <w:tab w:val="left" w:pos="1440"/>
          <w:tab w:val="left" w:pos="3600"/>
          <w:tab w:val="center" w:pos="4320"/>
        </w:tabs>
        <w:overflowPunct w:val="0"/>
        <w:autoSpaceDE w:val="0"/>
        <w:autoSpaceDN w:val="0"/>
        <w:adjustRightInd w:val="0"/>
        <w:spacing w:line="204" w:lineRule="auto"/>
        <w:ind w:left="1440" w:hanging="720"/>
        <w:jc w:val="both"/>
        <w:textAlignment w:val="baseline"/>
        <w:rPr>
          <w:rFonts w:ascii="Arial" w:hAnsi="Arial" w:cs="Arial"/>
          <w:sz w:val="20"/>
        </w:rPr>
      </w:pPr>
      <w:r w:rsidRPr="008B6C4D">
        <w:rPr>
          <w:rFonts w:ascii="Arial" w:hAnsi="Arial" w:cs="Arial"/>
          <w:b/>
          <w:sz w:val="20"/>
        </w:rPr>
        <w:t>6.65</w:t>
      </w:r>
      <w:r w:rsidRPr="008B6C4D">
        <w:rPr>
          <w:rFonts w:ascii="Arial" w:hAnsi="Arial" w:cs="Arial"/>
          <w:b/>
          <w:sz w:val="20"/>
        </w:rPr>
        <w:tab/>
        <w:t xml:space="preserve">Solar Project. </w:t>
      </w:r>
      <w:r w:rsidRPr="008B6C4D">
        <w:rPr>
          <w:rFonts w:ascii="Arial" w:hAnsi="Arial" w:cs="Arial"/>
          <w:sz w:val="20"/>
        </w:rPr>
        <w:t xml:space="preserve">Lender will consider a request from Borrower for Borrower or </w:t>
      </w:r>
      <w:r w:rsidR="00830091" w:rsidRPr="008B6C4D">
        <w:rPr>
          <w:rFonts w:ascii="Arial" w:hAnsi="Arial" w:cs="Arial"/>
          <w:sz w:val="20"/>
        </w:rPr>
        <w:t>Solar Equipment Owner</w:t>
      </w:r>
      <w:r w:rsidR="001C36C3">
        <w:rPr>
          <w:rFonts w:ascii="Arial" w:hAnsi="Arial" w:cs="Arial"/>
          <w:sz w:val="20"/>
        </w:rPr>
        <w:t>, if applicable,</w:t>
      </w:r>
      <w:r w:rsidR="00830091" w:rsidRPr="00830091" w:rsidDel="00830091">
        <w:rPr>
          <w:rFonts w:ascii="Arial" w:hAnsi="Arial" w:cs="Arial"/>
          <w:spacing w:val="-3"/>
          <w:sz w:val="20"/>
        </w:rPr>
        <w:t xml:space="preserve"> </w:t>
      </w:r>
      <w:r w:rsidRPr="008B6C4D">
        <w:rPr>
          <w:rFonts w:ascii="Arial" w:hAnsi="Arial" w:cs="Arial"/>
          <w:sz w:val="20"/>
        </w:rPr>
        <w:t xml:space="preserve">to </w:t>
      </w:r>
      <w:r w:rsidRPr="008B6C4D">
        <w:rPr>
          <w:rFonts w:ascii="Arial" w:hAnsi="Arial" w:cs="Arial"/>
          <w:spacing w:val="-3"/>
          <w:sz w:val="20"/>
        </w:rPr>
        <w:t xml:space="preserve">undertake the Solar Project in accordance with this Section. </w:t>
      </w:r>
      <w:r w:rsidRPr="008B6C4D">
        <w:rPr>
          <w:rFonts w:ascii="Arial" w:hAnsi="Arial" w:cs="Arial"/>
          <w:sz w:val="20"/>
        </w:rPr>
        <w:t>Lender will have no obligation to consent to the Solar Project if the Solar Project is not acceptable to Lender in Lender’s Discretion; provided, however, that Lender will not withhold its consent if each of the requirements set forth in this Section are satisfied.</w:t>
      </w:r>
    </w:p>
    <w:p w14:paraId="5F1A28F1" w14:textId="77777777" w:rsidR="00A34F8E" w:rsidRPr="008B6C4D" w:rsidRDefault="00A34F8E" w:rsidP="00A34F8E">
      <w:pPr>
        <w:tabs>
          <w:tab w:val="left" w:pos="5688"/>
        </w:tabs>
        <w:overflowPunct w:val="0"/>
        <w:autoSpaceDE w:val="0"/>
        <w:autoSpaceDN w:val="0"/>
        <w:adjustRightInd w:val="0"/>
        <w:spacing w:line="204" w:lineRule="auto"/>
        <w:ind w:left="720"/>
        <w:jc w:val="both"/>
        <w:textAlignment w:val="baseline"/>
        <w:rPr>
          <w:rFonts w:ascii="Arial" w:hAnsi="Arial" w:cs="Arial"/>
          <w:spacing w:val="-3"/>
          <w:sz w:val="20"/>
        </w:rPr>
      </w:pPr>
    </w:p>
    <w:p w14:paraId="09A18FE1" w14:textId="535B9A71" w:rsidR="00A34F8E" w:rsidRPr="008B6C4D" w:rsidRDefault="00A34F8E" w:rsidP="00A34F8E">
      <w:pPr>
        <w:overflowPunct w:val="0"/>
        <w:autoSpaceDE w:val="0"/>
        <w:autoSpaceDN w:val="0"/>
        <w:adjustRightInd w:val="0"/>
        <w:spacing w:line="204" w:lineRule="auto"/>
        <w:ind w:left="2160" w:hanging="720"/>
        <w:jc w:val="both"/>
        <w:textAlignment w:val="baseline"/>
        <w:rPr>
          <w:rFonts w:ascii="Arial" w:hAnsi="Arial" w:cs="Arial"/>
          <w:sz w:val="20"/>
        </w:rPr>
      </w:pPr>
      <w:r w:rsidRPr="008B6C4D">
        <w:rPr>
          <w:rFonts w:ascii="Arial" w:hAnsi="Arial" w:cs="Arial"/>
          <w:sz w:val="20"/>
        </w:rPr>
        <w:t>(a)</w:t>
      </w:r>
      <w:r w:rsidRPr="008B6C4D">
        <w:rPr>
          <w:rFonts w:ascii="Arial" w:hAnsi="Arial" w:cs="Arial"/>
          <w:sz w:val="20"/>
        </w:rPr>
        <w:tab/>
      </w:r>
      <w:r w:rsidR="00B02C09" w:rsidRPr="002C18DA">
        <w:rPr>
          <w:rFonts w:ascii="Arial" w:hAnsi="Arial" w:cs="Arial"/>
          <w:sz w:val="20"/>
          <w:u w:val="single"/>
        </w:rPr>
        <w:t>Solar Project Notic</w:t>
      </w:r>
      <w:r w:rsidR="00B02C09">
        <w:rPr>
          <w:rFonts w:ascii="Arial" w:hAnsi="Arial" w:cs="Arial"/>
          <w:sz w:val="20"/>
          <w:u w:val="single"/>
        </w:rPr>
        <w:t>e</w:t>
      </w:r>
      <w:r w:rsidR="00B02C09">
        <w:rPr>
          <w:rFonts w:ascii="Arial" w:hAnsi="Arial" w:cs="Arial"/>
          <w:sz w:val="20"/>
        </w:rPr>
        <w:t xml:space="preserve">. </w:t>
      </w:r>
      <w:r w:rsidRPr="008B6C4D">
        <w:rPr>
          <w:rFonts w:ascii="Arial" w:hAnsi="Arial" w:cs="Arial"/>
          <w:sz w:val="20"/>
        </w:rPr>
        <w:t>Prior to the commencement of the Solar Project:</w:t>
      </w:r>
    </w:p>
    <w:p w14:paraId="1619548D" w14:textId="77777777" w:rsidR="00A34F8E" w:rsidRPr="008B6C4D" w:rsidRDefault="00A34F8E" w:rsidP="00A34F8E">
      <w:pPr>
        <w:overflowPunct w:val="0"/>
        <w:autoSpaceDE w:val="0"/>
        <w:autoSpaceDN w:val="0"/>
        <w:adjustRightInd w:val="0"/>
        <w:spacing w:line="204" w:lineRule="auto"/>
        <w:ind w:left="2160" w:hanging="720"/>
        <w:jc w:val="both"/>
        <w:textAlignment w:val="baseline"/>
        <w:rPr>
          <w:rFonts w:ascii="Arial" w:hAnsi="Arial" w:cs="Arial"/>
          <w:sz w:val="20"/>
        </w:rPr>
      </w:pPr>
    </w:p>
    <w:p w14:paraId="64CD6655" w14:textId="77777777" w:rsidR="00A34F8E" w:rsidRPr="008B6C4D" w:rsidRDefault="00A34F8E" w:rsidP="00A34F8E">
      <w:pPr>
        <w:overflowPunct w:val="0"/>
        <w:autoSpaceDE w:val="0"/>
        <w:autoSpaceDN w:val="0"/>
        <w:adjustRightInd w:val="0"/>
        <w:spacing w:line="204" w:lineRule="auto"/>
        <w:ind w:left="2880" w:hanging="720"/>
        <w:jc w:val="both"/>
        <w:textAlignment w:val="baseline"/>
        <w:rPr>
          <w:rFonts w:ascii="Arial" w:hAnsi="Arial" w:cs="Arial"/>
          <w:sz w:val="20"/>
        </w:rPr>
      </w:pPr>
      <w:r w:rsidRPr="008B6C4D">
        <w:rPr>
          <w:rFonts w:ascii="Arial" w:hAnsi="Arial" w:cs="Arial"/>
          <w:sz w:val="20"/>
        </w:rPr>
        <w:t>(i)</w:t>
      </w:r>
      <w:r w:rsidRPr="008B6C4D">
        <w:rPr>
          <w:rFonts w:ascii="Arial" w:hAnsi="Arial" w:cs="Arial"/>
          <w:sz w:val="20"/>
        </w:rPr>
        <w:tab/>
        <w:t xml:space="preserve">At least 60 days prior to the proposed commencement of construction of the Solar Project, Borrower must submit to Lender a Solar Project Notice. </w:t>
      </w:r>
    </w:p>
    <w:p w14:paraId="36DBC52A" w14:textId="77777777" w:rsidR="00A34F8E" w:rsidRPr="008B6C4D" w:rsidRDefault="00A34F8E" w:rsidP="00A34F8E">
      <w:pPr>
        <w:overflowPunct w:val="0"/>
        <w:autoSpaceDE w:val="0"/>
        <w:autoSpaceDN w:val="0"/>
        <w:adjustRightInd w:val="0"/>
        <w:spacing w:line="204" w:lineRule="auto"/>
        <w:ind w:left="2880" w:hanging="720"/>
        <w:jc w:val="both"/>
        <w:textAlignment w:val="baseline"/>
        <w:rPr>
          <w:rFonts w:ascii="Arial" w:hAnsi="Arial" w:cs="Arial"/>
          <w:sz w:val="20"/>
        </w:rPr>
      </w:pPr>
    </w:p>
    <w:p w14:paraId="2827A085" w14:textId="77777777" w:rsidR="00A34F8E" w:rsidRPr="008B6C4D" w:rsidRDefault="00A34F8E" w:rsidP="00A34F8E">
      <w:pPr>
        <w:overflowPunct w:val="0"/>
        <w:autoSpaceDE w:val="0"/>
        <w:autoSpaceDN w:val="0"/>
        <w:adjustRightInd w:val="0"/>
        <w:spacing w:line="204" w:lineRule="auto"/>
        <w:ind w:left="2880" w:hanging="720"/>
        <w:jc w:val="both"/>
        <w:textAlignment w:val="baseline"/>
        <w:rPr>
          <w:rFonts w:ascii="Arial" w:hAnsi="Arial" w:cs="Arial"/>
          <w:sz w:val="20"/>
        </w:rPr>
      </w:pPr>
      <w:r w:rsidRPr="008B6C4D">
        <w:rPr>
          <w:rFonts w:ascii="Arial" w:hAnsi="Arial" w:cs="Arial"/>
          <w:sz w:val="20"/>
        </w:rPr>
        <w:t>(ii)</w:t>
      </w:r>
      <w:r w:rsidRPr="008B6C4D">
        <w:rPr>
          <w:rFonts w:ascii="Arial" w:hAnsi="Arial" w:cs="Arial"/>
          <w:sz w:val="20"/>
        </w:rPr>
        <w:tab/>
        <w:t xml:space="preserve">Along with the Solar Project Notice, Borrower must submit the </w:t>
      </w:r>
      <w:r w:rsidRPr="002C18DA">
        <w:rPr>
          <w:rFonts w:ascii="Arial" w:hAnsi="Arial" w:cs="Arial"/>
          <w:sz w:val="20"/>
        </w:rPr>
        <w:t>Solar Processing Fee</w:t>
      </w:r>
      <w:r w:rsidRPr="008B6C4D">
        <w:rPr>
          <w:rFonts w:ascii="Arial" w:hAnsi="Arial" w:cs="Arial"/>
          <w:sz w:val="20"/>
        </w:rPr>
        <w:t xml:space="preserve"> and all documentation required for Lender to make the determinations set forth below.</w:t>
      </w:r>
    </w:p>
    <w:p w14:paraId="1345D401" w14:textId="77777777" w:rsidR="00A34F8E" w:rsidRPr="008B6C4D" w:rsidRDefault="00A34F8E" w:rsidP="00A34F8E">
      <w:pPr>
        <w:overflowPunct w:val="0"/>
        <w:autoSpaceDE w:val="0"/>
        <w:autoSpaceDN w:val="0"/>
        <w:adjustRightInd w:val="0"/>
        <w:spacing w:line="204" w:lineRule="auto"/>
        <w:ind w:left="2880" w:hanging="720"/>
        <w:jc w:val="both"/>
        <w:textAlignment w:val="baseline"/>
        <w:rPr>
          <w:rFonts w:ascii="Arial" w:hAnsi="Arial" w:cs="Arial"/>
          <w:sz w:val="20"/>
        </w:rPr>
      </w:pPr>
    </w:p>
    <w:p w14:paraId="78E2DAFD" w14:textId="38042046" w:rsidR="00A34F8E" w:rsidRPr="008B6C4D" w:rsidRDefault="00A34F8E" w:rsidP="00A34F8E">
      <w:pPr>
        <w:suppressAutoHyphens/>
        <w:spacing w:line="204" w:lineRule="auto"/>
        <w:ind w:left="2880" w:hanging="720"/>
        <w:jc w:val="both"/>
        <w:rPr>
          <w:rFonts w:ascii="Arial" w:hAnsi="Arial" w:cs="Arial"/>
          <w:sz w:val="20"/>
        </w:rPr>
      </w:pPr>
      <w:r w:rsidRPr="008B6C4D">
        <w:rPr>
          <w:rFonts w:ascii="Arial" w:hAnsi="Arial" w:cs="Arial"/>
          <w:sz w:val="20"/>
        </w:rPr>
        <w:lastRenderedPageBreak/>
        <w:t>(iii)</w:t>
      </w:r>
      <w:r w:rsidRPr="008B6C4D">
        <w:rPr>
          <w:rFonts w:ascii="Arial" w:hAnsi="Arial" w:cs="Arial"/>
          <w:sz w:val="20"/>
        </w:rPr>
        <w:tab/>
        <w:t>Lender must determine that, at the time of the Solar Project Notice,</w:t>
      </w:r>
      <w:r w:rsidR="00A04197">
        <w:rPr>
          <w:rFonts w:ascii="Arial" w:hAnsi="Arial" w:cs="Arial"/>
          <w:sz w:val="20"/>
        </w:rPr>
        <w:t xml:space="preserve"> </w:t>
      </w:r>
      <w:r w:rsidR="001674B0">
        <w:rPr>
          <w:rFonts w:ascii="Arial" w:hAnsi="Arial" w:cs="Arial"/>
          <w:sz w:val="20"/>
        </w:rPr>
        <w:t>and at the time that Lender approves the Solar Project,</w:t>
      </w:r>
      <w:r w:rsidR="00A04197">
        <w:rPr>
          <w:rFonts w:ascii="Arial" w:hAnsi="Arial" w:cs="Arial"/>
          <w:sz w:val="20"/>
        </w:rPr>
        <w:t xml:space="preserve"> </w:t>
      </w:r>
      <w:r w:rsidRPr="008B6C4D">
        <w:rPr>
          <w:rFonts w:ascii="Arial" w:hAnsi="Arial" w:cs="Arial"/>
          <w:sz w:val="20"/>
        </w:rPr>
        <w:t xml:space="preserve">no Event of Default has occurred and is continuing, and no event or condition has occurred and is continuing that, with the giving of Notice or the passage of time, or both, would become an Event of Default. </w:t>
      </w:r>
    </w:p>
    <w:p w14:paraId="31F817B1" w14:textId="77777777" w:rsidR="00A34F8E" w:rsidRPr="008B6C4D" w:rsidRDefault="00A34F8E" w:rsidP="00A34F8E">
      <w:pPr>
        <w:suppressAutoHyphens/>
        <w:spacing w:line="204" w:lineRule="auto"/>
        <w:ind w:left="2880" w:hanging="720"/>
        <w:jc w:val="both"/>
        <w:rPr>
          <w:rFonts w:ascii="Arial" w:hAnsi="Arial" w:cs="Arial"/>
          <w:sz w:val="20"/>
        </w:rPr>
      </w:pPr>
    </w:p>
    <w:p w14:paraId="15B1BDD7" w14:textId="77777777" w:rsidR="00A34F8E" w:rsidRPr="008B6C4D" w:rsidRDefault="00A34F8E" w:rsidP="00A34F8E">
      <w:pPr>
        <w:tabs>
          <w:tab w:val="left" w:pos="-720"/>
        </w:tabs>
        <w:suppressAutoHyphens/>
        <w:overflowPunct w:val="0"/>
        <w:autoSpaceDE w:val="0"/>
        <w:autoSpaceDN w:val="0"/>
        <w:adjustRightInd w:val="0"/>
        <w:spacing w:line="204" w:lineRule="auto"/>
        <w:ind w:left="2880" w:hanging="720"/>
        <w:jc w:val="both"/>
        <w:textAlignment w:val="baseline"/>
        <w:rPr>
          <w:rFonts w:ascii="Arial" w:hAnsi="Arial" w:cs="Arial"/>
          <w:sz w:val="20"/>
        </w:rPr>
      </w:pPr>
      <w:r w:rsidRPr="008B6C4D">
        <w:rPr>
          <w:rFonts w:ascii="Arial" w:hAnsi="Arial" w:cs="Arial"/>
          <w:spacing w:val="-3"/>
          <w:sz w:val="20"/>
        </w:rPr>
        <w:t>(iv)</w:t>
      </w:r>
      <w:r w:rsidRPr="008B6C4D">
        <w:rPr>
          <w:rFonts w:ascii="Arial" w:hAnsi="Arial" w:cs="Arial"/>
          <w:spacing w:val="-3"/>
          <w:sz w:val="20"/>
        </w:rPr>
        <w:tab/>
        <w:t>At the time of the Solar Project Notice, Borrower must provide Lender with the following for Lender’s review and approval</w:t>
      </w:r>
      <w:r w:rsidRPr="008B6C4D">
        <w:rPr>
          <w:rFonts w:ascii="Arial" w:hAnsi="Arial" w:cs="Arial"/>
          <w:sz w:val="20"/>
        </w:rPr>
        <w:t>:</w:t>
      </w:r>
    </w:p>
    <w:p w14:paraId="5ECCA118" w14:textId="77777777" w:rsidR="00A34F8E" w:rsidRPr="008B6C4D" w:rsidRDefault="00A34F8E" w:rsidP="00A34F8E">
      <w:pPr>
        <w:tabs>
          <w:tab w:val="left" w:pos="-720"/>
        </w:tabs>
        <w:suppressAutoHyphens/>
        <w:overflowPunct w:val="0"/>
        <w:autoSpaceDE w:val="0"/>
        <w:autoSpaceDN w:val="0"/>
        <w:adjustRightInd w:val="0"/>
        <w:spacing w:line="204" w:lineRule="auto"/>
        <w:ind w:left="2880" w:hanging="720"/>
        <w:jc w:val="both"/>
        <w:textAlignment w:val="baseline"/>
        <w:rPr>
          <w:rFonts w:ascii="Arial" w:hAnsi="Arial" w:cs="Arial"/>
          <w:spacing w:val="-3"/>
          <w:sz w:val="20"/>
        </w:rPr>
      </w:pPr>
    </w:p>
    <w:p w14:paraId="1DD7DC60" w14:textId="71474CFA" w:rsidR="00A34F8E" w:rsidRPr="008B6C4D" w:rsidRDefault="00A34F8E" w:rsidP="00A34F8E">
      <w:pPr>
        <w:tabs>
          <w:tab w:val="left" w:pos="-720"/>
          <w:tab w:val="left" w:pos="3600"/>
        </w:tabs>
        <w:suppressAutoHyphens/>
        <w:overflowPunct w:val="0"/>
        <w:autoSpaceDE w:val="0"/>
        <w:autoSpaceDN w:val="0"/>
        <w:adjustRightInd w:val="0"/>
        <w:spacing w:line="204" w:lineRule="auto"/>
        <w:ind w:left="3600" w:hanging="720"/>
        <w:jc w:val="both"/>
        <w:textAlignment w:val="baseline"/>
        <w:rPr>
          <w:rFonts w:ascii="Arial" w:hAnsi="Arial" w:cs="Arial"/>
          <w:spacing w:val="-3"/>
          <w:sz w:val="20"/>
        </w:rPr>
      </w:pPr>
      <w:r w:rsidRPr="008B6C4D">
        <w:rPr>
          <w:rFonts w:ascii="Arial" w:hAnsi="Arial" w:cs="Arial"/>
          <w:spacing w:val="-3"/>
          <w:sz w:val="20"/>
        </w:rPr>
        <w:t>(A)</w:t>
      </w:r>
      <w:r w:rsidRPr="008B6C4D">
        <w:rPr>
          <w:rFonts w:ascii="Arial" w:hAnsi="Arial" w:cs="Arial"/>
          <w:spacing w:val="-3"/>
          <w:sz w:val="20"/>
        </w:rPr>
        <w:tab/>
        <w:t>All plans and specifications (whether preliminary or final)</w:t>
      </w:r>
      <w:r w:rsidRPr="008B6C4D">
        <w:rPr>
          <w:rFonts w:ascii="Arial" w:hAnsi="Arial" w:cs="Arial"/>
          <w:sz w:val="20"/>
        </w:rPr>
        <w:t>,</w:t>
      </w:r>
      <w:r w:rsidR="001C36C3">
        <w:rPr>
          <w:rFonts w:ascii="Arial" w:hAnsi="Arial" w:cs="Arial"/>
          <w:sz w:val="20"/>
        </w:rPr>
        <w:t xml:space="preserve"> </w:t>
      </w:r>
      <w:r w:rsidR="0092593C" w:rsidRPr="002C18DA">
        <w:rPr>
          <w:rFonts w:ascii="Arial" w:hAnsi="Arial" w:cs="Arial"/>
          <w:spacing w:val="-3"/>
          <w:sz w:val="20"/>
        </w:rPr>
        <w:t>including</w:t>
      </w:r>
      <w:r w:rsidR="0092593C">
        <w:rPr>
          <w:rFonts w:ascii="Arial" w:hAnsi="Arial" w:cs="Arial"/>
          <w:spacing w:val="-3"/>
          <w:sz w:val="20"/>
        </w:rPr>
        <w:t xml:space="preserve"> </w:t>
      </w:r>
      <w:r w:rsidR="001674B0">
        <w:rPr>
          <w:rFonts w:ascii="Arial" w:hAnsi="Arial" w:cs="Arial"/>
          <w:spacing w:val="-3"/>
          <w:sz w:val="20"/>
        </w:rPr>
        <w:t xml:space="preserve">plans and specifications with respect to </w:t>
      </w:r>
      <w:r w:rsidR="001C36C3">
        <w:rPr>
          <w:rFonts w:ascii="Arial" w:hAnsi="Arial" w:cs="Arial"/>
          <w:spacing w:val="-3"/>
          <w:sz w:val="20"/>
        </w:rPr>
        <w:t>the</w:t>
      </w:r>
      <w:r w:rsidR="001674B0">
        <w:rPr>
          <w:rFonts w:ascii="Arial" w:hAnsi="Arial" w:cs="Arial"/>
          <w:spacing w:val="-3"/>
          <w:sz w:val="20"/>
        </w:rPr>
        <w:t xml:space="preserve"> Demolition</w:t>
      </w:r>
      <w:r w:rsidR="001C36C3">
        <w:rPr>
          <w:rFonts w:ascii="Arial" w:hAnsi="Arial" w:cs="Arial"/>
          <w:spacing w:val="-3"/>
          <w:sz w:val="20"/>
        </w:rPr>
        <w:t xml:space="preserve"> Space, </w:t>
      </w:r>
      <w:r w:rsidR="001674B0">
        <w:rPr>
          <w:rFonts w:ascii="Arial" w:hAnsi="Arial" w:cs="Arial"/>
          <w:spacing w:val="-3"/>
          <w:sz w:val="20"/>
        </w:rPr>
        <w:t xml:space="preserve">if applicable, </w:t>
      </w:r>
      <w:r w:rsidRPr="008B6C4D">
        <w:rPr>
          <w:rFonts w:ascii="Arial" w:hAnsi="Arial" w:cs="Arial"/>
          <w:spacing w:val="-3"/>
          <w:sz w:val="20"/>
        </w:rPr>
        <w:t xml:space="preserve">the estimated development budget, </w:t>
      </w:r>
      <w:r w:rsidR="001C36C3">
        <w:rPr>
          <w:rFonts w:ascii="Arial" w:hAnsi="Arial" w:cs="Arial"/>
          <w:spacing w:val="-3"/>
          <w:sz w:val="20"/>
        </w:rPr>
        <w:t xml:space="preserve">a sources/uses of funds that demonstrates the origin of the funds necessary to complete the Solar Project, </w:t>
      </w:r>
      <w:r w:rsidRPr="008B6C4D">
        <w:rPr>
          <w:rFonts w:ascii="Arial" w:hAnsi="Arial" w:cs="Arial"/>
          <w:spacing w:val="-3"/>
          <w:sz w:val="20"/>
        </w:rPr>
        <w:t xml:space="preserve">a list of anticipated </w:t>
      </w:r>
      <w:r w:rsidRPr="008B6C4D">
        <w:rPr>
          <w:rFonts w:ascii="Arial" w:hAnsi="Arial" w:cs="Arial"/>
          <w:sz w:val="20"/>
        </w:rPr>
        <w:t>permits required to commence the Solar Project,</w:t>
      </w:r>
      <w:r w:rsidRPr="008B6C4D">
        <w:rPr>
          <w:rFonts w:ascii="Arial" w:hAnsi="Arial" w:cs="Arial"/>
          <w:spacing w:val="-3"/>
          <w:sz w:val="20"/>
        </w:rPr>
        <w:t xml:space="preserve"> </w:t>
      </w:r>
      <w:r w:rsidR="001C36C3">
        <w:rPr>
          <w:rFonts w:ascii="Arial" w:hAnsi="Arial" w:cs="Arial"/>
          <w:spacing w:val="-3"/>
          <w:sz w:val="20"/>
        </w:rPr>
        <w:t xml:space="preserve">the </w:t>
      </w:r>
      <w:r w:rsidRPr="008B6C4D">
        <w:rPr>
          <w:rFonts w:ascii="Arial" w:hAnsi="Arial" w:cs="Arial"/>
          <w:spacing w:val="-3"/>
          <w:sz w:val="20"/>
        </w:rPr>
        <w:t>proposed draft construction contract and estimated schedule of work for the Solar Project.</w:t>
      </w:r>
    </w:p>
    <w:p w14:paraId="7D2E0DF7" w14:textId="77777777" w:rsidR="00A34F8E" w:rsidRPr="008B6C4D" w:rsidRDefault="00A34F8E" w:rsidP="00A34F8E">
      <w:pPr>
        <w:tabs>
          <w:tab w:val="left" w:pos="-720"/>
          <w:tab w:val="left" w:pos="3600"/>
        </w:tabs>
        <w:suppressAutoHyphens/>
        <w:overflowPunct w:val="0"/>
        <w:autoSpaceDE w:val="0"/>
        <w:autoSpaceDN w:val="0"/>
        <w:adjustRightInd w:val="0"/>
        <w:spacing w:line="204" w:lineRule="auto"/>
        <w:ind w:left="3600" w:hanging="720"/>
        <w:jc w:val="both"/>
        <w:textAlignment w:val="baseline"/>
        <w:rPr>
          <w:rFonts w:ascii="Arial" w:hAnsi="Arial" w:cs="Arial"/>
          <w:spacing w:val="-3"/>
          <w:sz w:val="20"/>
        </w:rPr>
      </w:pPr>
    </w:p>
    <w:p w14:paraId="4914F522" w14:textId="6A354DBC" w:rsidR="00A34F8E" w:rsidRPr="008B6C4D" w:rsidRDefault="00A34F8E" w:rsidP="00A34F8E">
      <w:pPr>
        <w:tabs>
          <w:tab w:val="left" w:pos="-720"/>
          <w:tab w:val="left" w:pos="3600"/>
        </w:tabs>
        <w:suppressAutoHyphens/>
        <w:overflowPunct w:val="0"/>
        <w:autoSpaceDE w:val="0"/>
        <w:autoSpaceDN w:val="0"/>
        <w:adjustRightInd w:val="0"/>
        <w:spacing w:line="204" w:lineRule="auto"/>
        <w:ind w:left="3600" w:hanging="720"/>
        <w:jc w:val="both"/>
        <w:textAlignment w:val="baseline"/>
        <w:rPr>
          <w:rFonts w:ascii="Arial" w:hAnsi="Arial" w:cs="Arial"/>
          <w:sz w:val="20"/>
        </w:rPr>
      </w:pPr>
      <w:r w:rsidRPr="008B6C4D">
        <w:rPr>
          <w:rFonts w:ascii="Arial" w:hAnsi="Arial" w:cs="Arial"/>
          <w:spacing w:val="-3"/>
          <w:sz w:val="20"/>
        </w:rPr>
        <w:t>(</w:t>
      </w:r>
      <w:r w:rsidR="00F85161">
        <w:rPr>
          <w:rFonts w:ascii="Arial" w:hAnsi="Arial" w:cs="Arial"/>
          <w:spacing w:val="-3"/>
          <w:sz w:val="20"/>
        </w:rPr>
        <w:t>B)</w:t>
      </w:r>
      <w:r w:rsidRPr="008B6C4D">
        <w:rPr>
          <w:rFonts w:ascii="Arial" w:hAnsi="Arial" w:cs="Arial"/>
          <w:spacing w:val="-3"/>
          <w:sz w:val="20"/>
        </w:rPr>
        <w:tab/>
        <w:t xml:space="preserve">A certification from Borrower </w:t>
      </w:r>
      <w:r w:rsidRPr="008B6C4D">
        <w:rPr>
          <w:rFonts w:ascii="Arial" w:hAnsi="Arial" w:cs="Arial"/>
          <w:sz w:val="20"/>
        </w:rPr>
        <w:t>that:</w:t>
      </w:r>
    </w:p>
    <w:p w14:paraId="388DEAC7" w14:textId="77777777" w:rsidR="00A34F8E" w:rsidRPr="008B6C4D" w:rsidRDefault="00A34F8E" w:rsidP="00A34F8E">
      <w:pPr>
        <w:tabs>
          <w:tab w:val="left" w:pos="-720"/>
          <w:tab w:val="left" w:pos="3600"/>
        </w:tabs>
        <w:suppressAutoHyphens/>
        <w:overflowPunct w:val="0"/>
        <w:autoSpaceDE w:val="0"/>
        <w:autoSpaceDN w:val="0"/>
        <w:adjustRightInd w:val="0"/>
        <w:spacing w:line="204" w:lineRule="auto"/>
        <w:jc w:val="both"/>
        <w:textAlignment w:val="baseline"/>
        <w:rPr>
          <w:rFonts w:ascii="Arial" w:hAnsi="Arial" w:cs="Arial"/>
          <w:sz w:val="20"/>
        </w:rPr>
      </w:pPr>
    </w:p>
    <w:p w14:paraId="08E0173E" w14:textId="57610CF4" w:rsidR="00F85161" w:rsidRDefault="00F85161" w:rsidP="008B6C4D">
      <w:pPr>
        <w:pStyle w:val="ListParagraph"/>
        <w:numPr>
          <w:ilvl w:val="0"/>
          <w:numId w:val="3"/>
        </w:numPr>
        <w:ind w:left="4320" w:hanging="720"/>
        <w:jc w:val="both"/>
        <w:rPr>
          <w:rFonts w:ascii="Arial" w:hAnsi="Arial" w:cs="Arial"/>
          <w:sz w:val="20"/>
        </w:rPr>
      </w:pPr>
      <w:r>
        <w:rPr>
          <w:rFonts w:ascii="Arial" w:hAnsi="Arial" w:cs="Arial"/>
          <w:sz w:val="20"/>
        </w:rPr>
        <w:t>T</w:t>
      </w:r>
      <w:r w:rsidRPr="00F85161">
        <w:rPr>
          <w:rFonts w:ascii="Arial" w:hAnsi="Arial" w:cs="Arial"/>
          <w:sz w:val="20"/>
        </w:rPr>
        <w:t>he Solar Project will not disturb the use or operation of the Mortgaged Property (including ingress, egress, parking and use of the amenities) by the tenants, except as expressly set forth in the plans and specifications for the Solar Project.</w:t>
      </w:r>
    </w:p>
    <w:p w14:paraId="0F576822" w14:textId="77777777" w:rsidR="00F85161" w:rsidRDefault="00F85161" w:rsidP="008B6C4D">
      <w:pPr>
        <w:pStyle w:val="ListParagraph"/>
        <w:ind w:left="4320"/>
        <w:jc w:val="both"/>
        <w:rPr>
          <w:rFonts w:ascii="Arial" w:hAnsi="Arial" w:cs="Arial"/>
          <w:sz w:val="20"/>
        </w:rPr>
      </w:pPr>
    </w:p>
    <w:p w14:paraId="2257F305" w14:textId="35F32CF6" w:rsidR="00A34F8E" w:rsidRPr="008B6C4D" w:rsidRDefault="00A34F8E" w:rsidP="008B6C4D">
      <w:pPr>
        <w:pStyle w:val="ListParagraph"/>
        <w:numPr>
          <w:ilvl w:val="0"/>
          <w:numId w:val="3"/>
        </w:numPr>
        <w:ind w:left="4320" w:hanging="720"/>
        <w:jc w:val="both"/>
        <w:rPr>
          <w:rFonts w:ascii="Arial" w:hAnsi="Arial" w:cs="Arial"/>
          <w:sz w:val="20"/>
        </w:rPr>
      </w:pPr>
      <w:r w:rsidRPr="008B6C4D">
        <w:rPr>
          <w:rFonts w:ascii="Arial" w:hAnsi="Arial" w:cs="Arial"/>
          <w:sz w:val="20"/>
        </w:rPr>
        <w:t xml:space="preserve">The Solar Project will not result in the Mortgaged Property </w:t>
      </w:r>
      <w:r w:rsidRPr="008B6C4D">
        <w:rPr>
          <w:rFonts w:ascii="Arial" w:hAnsi="Arial" w:cs="Arial"/>
          <w:spacing w:val="-3"/>
          <w:sz w:val="20"/>
        </w:rPr>
        <w:t>being</w:t>
      </w:r>
      <w:r w:rsidRPr="008B6C4D">
        <w:rPr>
          <w:rFonts w:ascii="Arial" w:hAnsi="Arial" w:cs="Arial"/>
          <w:sz w:val="20"/>
        </w:rPr>
        <w:t xml:space="preserve"> in violation of any applicable zoning, subdivision or building laws, ordinances and regulations.</w:t>
      </w:r>
    </w:p>
    <w:p w14:paraId="22A35F57" w14:textId="77777777" w:rsidR="00A34F8E" w:rsidRPr="008B6C4D" w:rsidRDefault="00A34F8E" w:rsidP="008B6C4D">
      <w:pPr>
        <w:tabs>
          <w:tab w:val="left" w:pos="-720"/>
          <w:tab w:val="left" w:pos="3600"/>
        </w:tabs>
        <w:suppressAutoHyphens/>
        <w:overflowPunct w:val="0"/>
        <w:autoSpaceDE w:val="0"/>
        <w:autoSpaceDN w:val="0"/>
        <w:adjustRightInd w:val="0"/>
        <w:spacing w:line="204" w:lineRule="auto"/>
        <w:ind w:left="4320" w:hanging="720"/>
        <w:jc w:val="both"/>
        <w:textAlignment w:val="baseline"/>
        <w:rPr>
          <w:rFonts w:ascii="Arial" w:hAnsi="Arial" w:cs="Arial"/>
          <w:sz w:val="20"/>
        </w:rPr>
      </w:pPr>
    </w:p>
    <w:p w14:paraId="1FBD234C" w14:textId="14EE6779" w:rsidR="00A34F8E" w:rsidRPr="008B6C4D" w:rsidRDefault="00A34F8E" w:rsidP="008B6C4D">
      <w:pPr>
        <w:pStyle w:val="ListParagraph"/>
        <w:numPr>
          <w:ilvl w:val="0"/>
          <w:numId w:val="3"/>
        </w:numPr>
        <w:tabs>
          <w:tab w:val="left" w:pos="-720"/>
          <w:tab w:val="left" w:pos="3600"/>
        </w:tabs>
        <w:suppressAutoHyphens/>
        <w:overflowPunct w:val="0"/>
        <w:autoSpaceDE w:val="0"/>
        <w:autoSpaceDN w:val="0"/>
        <w:adjustRightInd w:val="0"/>
        <w:spacing w:line="204" w:lineRule="auto"/>
        <w:ind w:left="4320" w:hanging="720"/>
        <w:jc w:val="both"/>
        <w:textAlignment w:val="baseline"/>
        <w:rPr>
          <w:rFonts w:ascii="Arial" w:hAnsi="Arial" w:cs="Arial"/>
          <w:sz w:val="20"/>
        </w:rPr>
      </w:pPr>
      <w:r w:rsidRPr="008B6C4D">
        <w:rPr>
          <w:rFonts w:ascii="Arial" w:hAnsi="Arial" w:cs="Arial"/>
          <w:sz w:val="20"/>
        </w:rPr>
        <w:t>The Solar Project will not cause a permanent material reduction in the quality of amenities at the Mortgaged Property.</w:t>
      </w:r>
    </w:p>
    <w:p w14:paraId="35FFE47D" w14:textId="77777777" w:rsidR="00A34F8E" w:rsidRPr="008B6C4D" w:rsidRDefault="00A34F8E" w:rsidP="008B6C4D">
      <w:pPr>
        <w:tabs>
          <w:tab w:val="left" w:pos="3600"/>
        </w:tabs>
        <w:overflowPunct w:val="0"/>
        <w:autoSpaceDE w:val="0"/>
        <w:autoSpaceDN w:val="0"/>
        <w:adjustRightInd w:val="0"/>
        <w:spacing w:line="204" w:lineRule="auto"/>
        <w:ind w:left="4320" w:hanging="720"/>
        <w:jc w:val="both"/>
        <w:textAlignment w:val="baseline"/>
        <w:rPr>
          <w:rFonts w:ascii="Arial" w:hAnsi="Arial" w:cs="Arial"/>
          <w:sz w:val="20"/>
        </w:rPr>
      </w:pPr>
    </w:p>
    <w:p w14:paraId="34ED6CFF" w14:textId="252D7CE1" w:rsidR="00A34F8E" w:rsidRPr="002C18DA" w:rsidRDefault="00A34F8E" w:rsidP="00A34F8E">
      <w:pPr>
        <w:pStyle w:val="ListParagraph"/>
        <w:numPr>
          <w:ilvl w:val="0"/>
          <w:numId w:val="3"/>
        </w:numPr>
        <w:tabs>
          <w:tab w:val="left" w:pos="3600"/>
        </w:tabs>
        <w:overflowPunct w:val="0"/>
        <w:autoSpaceDE w:val="0"/>
        <w:autoSpaceDN w:val="0"/>
        <w:adjustRightInd w:val="0"/>
        <w:spacing w:line="204" w:lineRule="auto"/>
        <w:ind w:left="4320" w:hanging="720"/>
        <w:jc w:val="both"/>
        <w:textAlignment w:val="baseline"/>
        <w:rPr>
          <w:rFonts w:ascii="Arial" w:hAnsi="Arial" w:cs="Arial"/>
          <w:sz w:val="20"/>
        </w:rPr>
      </w:pPr>
      <w:r w:rsidRPr="008523BE">
        <w:rPr>
          <w:rFonts w:ascii="Arial" w:hAnsi="Arial" w:cs="Arial"/>
          <w:sz w:val="20"/>
        </w:rPr>
        <w:t xml:space="preserve">There are adequate funds available for completion of the Solar Project (at a level of at least 110% of the </w:t>
      </w:r>
      <w:r w:rsidR="00B02C09" w:rsidRPr="008523BE">
        <w:rPr>
          <w:rFonts w:ascii="Arial" w:hAnsi="Arial" w:cs="Arial"/>
          <w:sz w:val="20"/>
        </w:rPr>
        <w:t xml:space="preserve">estimated development </w:t>
      </w:r>
      <w:r w:rsidRPr="008523BE">
        <w:rPr>
          <w:rFonts w:ascii="Arial" w:hAnsi="Arial" w:cs="Arial"/>
          <w:sz w:val="20"/>
        </w:rPr>
        <w:t xml:space="preserve">budget for the Solar Project) and that the Solar Project will not require any financing </w:t>
      </w:r>
      <w:r w:rsidR="00D64EE3" w:rsidRPr="002C18DA">
        <w:rPr>
          <w:rFonts w:ascii="Arial" w:hAnsi="Arial" w:cs="Arial"/>
          <w:sz w:val="20"/>
        </w:rPr>
        <w:t xml:space="preserve">by </w:t>
      </w:r>
      <w:r w:rsidRPr="002C18DA">
        <w:rPr>
          <w:rFonts w:ascii="Arial" w:hAnsi="Arial" w:cs="Arial"/>
          <w:sz w:val="20"/>
        </w:rPr>
        <w:t>Borrower</w:t>
      </w:r>
      <w:r w:rsidR="001C36C3" w:rsidRPr="002C18DA">
        <w:rPr>
          <w:rFonts w:ascii="Arial" w:hAnsi="Arial" w:cs="Arial"/>
          <w:sz w:val="20"/>
        </w:rPr>
        <w:t>.</w:t>
      </w:r>
    </w:p>
    <w:p w14:paraId="174F9F18" w14:textId="77777777" w:rsidR="00A34F8E" w:rsidRPr="008B6C4D" w:rsidRDefault="00A34F8E" w:rsidP="008B6C4D">
      <w:pPr>
        <w:pStyle w:val="ListParagraph"/>
        <w:rPr>
          <w:rFonts w:ascii="Arial" w:hAnsi="Arial" w:cs="Arial"/>
          <w:sz w:val="20"/>
        </w:rPr>
      </w:pPr>
    </w:p>
    <w:p w14:paraId="36AE760F" w14:textId="4E8B39C1" w:rsidR="00A34F8E" w:rsidRPr="001C36C3" w:rsidRDefault="00A34F8E" w:rsidP="008B6C4D">
      <w:pPr>
        <w:pStyle w:val="ListParagraph"/>
        <w:numPr>
          <w:ilvl w:val="0"/>
          <w:numId w:val="3"/>
        </w:numPr>
        <w:tabs>
          <w:tab w:val="left" w:pos="3600"/>
        </w:tabs>
        <w:autoSpaceDE w:val="0"/>
        <w:autoSpaceDN w:val="0"/>
        <w:adjustRightInd w:val="0"/>
        <w:spacing w:line="204" w:lineRule="auto"/>
        <w:ind w:left="4320" w:hanging="720"/>
        <w:jc w:val="both"/>
        <w:rPr>
          <w:rFonts w:ascii="Arial" w:hAnsi="Arial" w:cs="Arial"/>
          <w:spacing w:val="-3"/>
          <w:sz w:val="20"/>
        </w:rPr>
      </w:pPr>
      <w:r w:rsidRPr="001C36C3">
        <w:rPr>
          <w:rFonts w:ascii="Arial" w:hAnsi="Arial" w:cs="Arial"/>
          <w:spacing w:val="-3"/>
          <w:sz w:val="20"/>
        </w:rPr>
        <w:t>The Solar Project and all related equipment will be owned by</w:t>
      </w:r>
      <w:r w:rsidR="00B02C09">
        <w:rPr>
          <w:rFonts w:ascii="Arial" w:hAnsi="Arial" w:cs="Arial"/>
          <w:spacing w:val="-3"/>
          <w:sz w:val="20"/>
        </w:rPr>
        <w:t xml:space="preserve"> </w:t>
      </w:r>
      <w:r w:rsidRPr="002C18DA">
        <w:rPr>
          <w:rFonts w:ascii="Arial" w:hAnsi="Arial" w:cs="Arial"/>
          <w:spacing w:val="-3"/>
          <w:sz w:val="20"/>
        </w:rPr>
        <w:t>Borrower</w:t>
      </w:r>
      <w:r w:rsidR="001C36C3" w:rsidRPr="002C18DA">
        <w:rPr>
          <w:rFonts w:ascii="Arial" w:hAnsi="Arial" w:cs="Arial"/>
          <w:spacing w:val="-3"/>
          <w:sz w:val="20"/>
        </w:rPr>
        <w:t xml:space="preserve"> or Solar Project Owner, if applicable</w:t>
      </w:r>
      <w:r w:rsidRPr="001C36C3">
        <w:rPr>
          <w:rFonts w:ascii="Arial" w:hAnsi="Arial" w:cs="Arial"/>
          <w:spacing w:val="-3"/>
          <w:sz w:val="20"/>
        </w:rPr>
        <w:t xml:space="preserve">. </w:t>
      </w:r>
    </w:p>
    <w:p w14:paraId="18192290" w14:textId="77777777" w:rsidR="00A34F8E" w:rsidRPr="008B6C4D" w:rsidRDefault="00A34F8E" w:rsidP="008B6C4D">
      <w:pPr>
        <w:pStyle w:val="ListParagraph"/>
        <w:tabs>
          <w:tab w:val="left" w:pos="3600"/>
        </w:tabs>
        <w:overflowPunct w:val="0"/>
        <w:autoSpaceDE w:val="0"/>
        <w:autoSpaceDN w:val="0"/>
        <w:adjustRightInd w:val="0"/>
        <w:spacing w:line="204" w:lineRule="auto"/>
        <w:ind w:left="4320"/>
        <w:jc w:val="both"/>
        <w:textAlignment w:val="baseline"/>
        <w:rPr>
          <w:rFonts w:ascii="Arial" w:hAnsi="Arial" w:cs="Arial"/>
          <w:sz w:val="20"/>
        </w:rPr>
      </w:pPr>
    </w:p>
    <w:p w14:paraId="7B711EA7" w14:textId="26E4211E" w:rsidR="00A34F8E" w:rsidRPr="008B6C4D" w:rsidRDefault="00A34F8E" w:rsidP="00A34F8E">
      <w:pPr>
        <w:tabs>
          <w:tab w:val="left" w:pos="3600"/>
        </w:tabs>
        <w:autoSpaceDE w:val="0"/>
        <w:autoSpaceDN w:val="0"/>
        <w:adjustRightInd w:val="0"/>
        <w:spacing w:line="204" w:lineRule="auto"/>
        <w:ind w:left="3600" w:hanging="720"/>
        <w:jc w:val="both"/>
        <w:rPr>
          <w:rFonts w:ascii="Arial" w:hAnsi="Arial" w:cs="Arial"/>
          <w:spacing w:val="-3"/>
          <w:sz w:val="20"/>
        </w:rPr>
      </w:pPr>
      <w:r w:rsidRPr="008B6C4D">
        <w:rPr>
          <w:rFonts w:ascii="Arial" w:hAnsi="Arial" w:cs="Arial"/>
          <w:spacing w:val="-3"/>
          <w:sz w:val="20"/>
        </w:rPr>
        <w:t>(</w:t>
      </w:r>
      <w:r w:rsidR="001C36C3">
        <w:rPr>
          <w:rFonts w:ascii="Arial" w:hAnsi="Arial" w:cs="Arial"/>
          <w:spacing w:val="-3"/>
          <w:sz w:val="20"/>
        </w:rPr>
        <w:t>C</w:t>
      </w:r>
      <w:r w:rsidRPr="008B6C4D">
        <w:rPr>
          <w:rFonts w:ascii="Arial" w:hAnsi="Arial" w:cs="Arial"/>
          <w:spacing w:val="-3"/>
          <w:sz w:val="20"/>
        </w:rPr>
        <w:t>)</w:t>
      </w:r>
      <w:r w:rsidRPr="008B6C4D">
        <w:rPr>
          <w:rFonts w:ascii="Arial" w:hAnsi="Arial" w:cs="Arial"/>
          <w:spacing w:val="-3"/>
          <w:sz w:val="20"/>
        </w:rPr>
        <w:tab/>
        <w:t>Evidence of builders’ risk insurance coverage and all other insurance coverage required by Lender with respect to the</w:t>
      </w:r>
      <w:r w:rsidRPr="008B6C4D">
        <w:rPr>
          <w:rFonts w:ascii="Arial" w:hAnsi="Arial" w:cs="Arial"/>
          <w:sz w:val="20"/>
        </w:rPr>
        <w:t xml:space="preserve"> Solar Project</w:t>
      </w:r>
      <w:r w:rsidRPr="008B6C4D">
        <w:rPr>
          <w:rFonts w:ascii="Arial" w:hAnsi="Arial" w:cs="Arial"/>
          <w:spacing w:val="-3"/>
          <w:sz w:val="20"/>
        </w:rPr>
        <w:t xml:space="preserve"> in accordance with the terms of this Loan Agreement. </w:t>
      </w:r>
    </w:p>
    <w:p w14:paraId="3DB1F3FD" w14:textId="77777777" w:rsidR="00A34F8E" w:rsidRPr="008B6C4D" w:rsidRDefault="00A34F8E" w:rsidP="00A34F8E">
      <w:pPr>
        <w:tabs>
          <w:tab w:val="left" w:pos="3600"/>
        </w:tabs>
        <w:autoSpaceDE w:val="0"/>
        <w:autoSpaceDN w:val="0"/>
        <w:adjustRightInd w:val="0"/>
        <w:spacing w:line="204" w:lineRule="auto"/>
        <w:ind w:left="3600" w:hanging="720"/>
        <w:jc w:val="both"/>
        <w:rPr>
          <w:rFonts w:ascii="Arial" w:hAnsi="Arial" w:cs="Arial"/>
          <w:spacing w:val="-3"/>
          <w:sz w:val="20"/>
        </w:rPr>
      </w:pPr>
    </w:p>
    <w:p w14:paraId="052060BF" w14:textId="117AE962" w:rsidR="00A04197" w:rsidRDefault="00A34F8E" w:rsidP="002C18DA">
      <w:pPr>
        <w:tabs>
          <w:tab w:val="left" w:pos="-2160"/>
          <w:tab w:val="left" w:pos="-1440"/>
          <w:tab w:val="left" w:pos="-720"/>
          <w:tab w:val="left" w:pos="0"/>
          <w:tab w:val="left" w:pos="2880"/>
        </w:tabs>
        <w:suppressAutoHyphens/>
        <w:overflowPunct w:val="0"/>
        <w:autoSpaceDE w:val="0"/>
        <w:autoSpaceDN w:val="0"/>
        <w:adjustRightInd w:val="0"/>
        <w:spacing w:line="204" w:lineRule="auto"/>
        <w:ind w:left="3600" w:hanging="1440"/>
        <w:jc w:val="both"/>
        <w:textAlignment w:val="baseline"/>
        <w:rPr>
          <w:rFonts w:ascii="Arial" w:hAnsi="Arial" w:cs="Arial"/>
          <w:spacing w:val="-3"/>
          <w:sz w:val="20"/>
        </w:rPr>
      </w:pPr>
      <w:r w:rsidRPr="008B6C4D">
        <w:rPr>
          <w:rFonts w:ascii="Arial" w:hAnsi="Arial" w:cs="Arial"/>
          <w:spacing w:val="-3"/>
          <w:sz w:val="20"/>
        </w:rPr>
        <w:tab/>
      </w:r>
      <w:r w:rsidR="001674B0">
        <w:rPr>
          <w:rFonts w:ascii="Arial" w:hAnsi="Arial" w:cs="Arial"/>
          <w:spacing w:val="-3"/>
          <w:sz w:val="20"/>
        </w:rPr>
        <w:t>(</w:t>
      </w:r>
      <w:r w:rsidR="001C36C3">
        <w:rPr>
          <w:rFonts w:ascii="Arial" w:hAnsi="Arial" w:cs="Arial"/>
          <w:spacing w:val="-3"/>
          <w:sz w:val="20"/>
        </w:rPr>
        <w:t>D</w:t>
      </w:r>
      <w:r w:rsidR="001674B0">
        <w:rPr>
          <w:rFonts w:ascii="Arial" w:hAnsi="Arial" w:cs="Arial"/>
          <w:spacing w:val="-3"/>
          <w:sz w:val="20"/>
        </w:rPr>
        <w:t xml:space="preserve">) </w:t>
      </w:r>
      <w:r w:rsidR="001C36C3">
        <w:rPr>
          <w:rFonts w:ascii="Arial" w:hAnsi="Arial" w:cs="Arial"/>
          <w:spacing w:val="-3"/>
          <w:sz w:val="20"/>
        </w:rPr>
        <w:tab/>
      </w:r>
      <w:r w:rsidR="001674B0">
        <w:rPr>
          <w:rFonts w:ascii="Arial" w:hAnsi="Arial" w:cs="Arial"/>
          <w:spacing w:val="-3"/>
          <w:sz w:val="20"/>
        </w:rPr>
        <w:t xml:space="preserve">A completion schedule that </w:t>
      </w:r>
      <w:r w:rsidRPr="008B6C4D">
        <w:rPr>
          <w:rFonts w:ascii="Arial" w:hAnsi="Arial" w:cs="Arial"/>
          <w:spacing w:val="-3"/>
          <w:sz w:val="20"/>
        </w:rPr>
        <w:t>demo</w:t>
      </w:r>
      <w:r w:rsidR="001674B0">
        <w:rPr>
          <w:rFonts w:ascii="Arial" w:hAnsi="Arial" w:cs="Arial"/>
          <w:spacing w:val="-3"/>
          <w:sz w:val="20"/>
        </w:rPr>
        <w:t>nstrates</w:t>
      </w:r>
      <w:r w:rsidRPr="008B6C4D">
        <w:rPr>
          <w:rFonts w:ascii="Arial" w:hAnsi="Arial" w:cs="Arial"/>
          <w:spacing w:val="-3"/>
          <w:sz w:val="20"/>
        </w:rPr>
        <w:t xml:space="preserve"> that once the Solar Project commences, it will be completed </w:t>
      </w:r>
      <w:r w:rsidR="0057289B">
        <w:rPr>
          <w:rFonts w:ascii="Arial" w:hAnsi="Arial" w:cs="Arial"/>
          <w:spacing w:val="-3"/>
          <w:sz w:val="20"/>
        </w:rPr>
        <w:t>by the Solar Project Completion Date</w:t>
      </w:r>
      <w:r w:rsidRPr="008B6C4D">
        <w:rPr>
          <w:rFonts w:ascii="Arial" w:hAnsi="Arial" w:cs="Arial"/>
          <w:spacing w:val="-3"/>
          <w:sz w:val="20"/>
        </w:rPr>
        <w:t>.</w:t>
      </w:r>
    </w:p>
    <w:p w14:paraId="00E7567D" w14:textId="3C4ABF80" w:rsidR="001674B0" w:rsidRDefault="001674B0" w:rsidP="00A34F8E">
      <w:pPr>
        <w:tabs>
          <w:tab w:val="left" w:pos="-2160"/>
          <w:tab w:val="left" w:pos="-1440"/>
          <w:tab w:val="left" w:pos="-720"/>
          <w:tab w:val="left" w:pos="0"/>
          <w:tab w:val="left" w:pos="2880"/>
        </w:tabs>
        <w:suppressAutoHyphens/>
        <w:overflowPunct w:val="0"/>
        <w:autoSpaceDE w:val="0"/>
        <w:autoSpaceDN w:val="0"/>
        <w:adjustRightInd w:val="0"/>
        <w:spacing w:line="204" w:lineRule="auto"/>
        <w:ind w:left="2880" w:hanging="720"/>
        <w:jc w:val="both"/>
        <w:textAlignment w:val="baseline"/>
        <w:rPr>
          <w:rFonts w:ascii="Arial" w:hAnsi="Arial" w:cs="Arial"/>
          <w:spacing w:val="-3"/>
          <w:sz w:val="20"/>
        </w:rPr>
      </w:pPr>
    </w:p>
    <w:p w14:paraId="1AA15B3B" w14:textId="2E21BA5A" w:rsidR="001674B0" w:rsidRDefault="001674B0" w:rsidP="001674B0">
      <w:pPr>
        <w:tabs>
          <w:tab w:val="left" w:pos="-2160"/>
          <w:tab w:val="left" w:pos="-1440"/>
          <w:tab w:val="left" w:pos="-720"/>
          <w:tab w:val="left" w:pos="0"/>
          <w:tab w:val="left" w:pos="2880"/>
        </w:tabs>
        <w:suppressAutoHyphens/>
        <w:overflowPunct w:val="0"/>
        <w:autoSpaceDE w:val="0"/>
        <w:autoSpaceDN w:val="0"/>
        <w:adjustRightInd w:val="0"/>
        <w:spacing w:line="204" w:lineRule="auto"/>
        <w:ind w:left="3600" w:hanging="1440"/>
        <w:jc w:val="both"/>
        <w:textAlignment w:val="baseline"/>
        <w:rPr>
          <w:rFonts w:ascii="Arial" w:hAnsi="Arial" w:cs="Arial"/>
          <w:spacing w:val="-3"/>
          <w:sz w:val="20"/>
        </w:rPr>
      </w:pPr>
      <w:r>
        <w:rPr>
          <w:rFonts w:ascii="Arial" w:hAnsi="Arial" w:cs="Arial"/>
          <w:spacing w:val="-3"/>
          <w:sz w:val="20"/>
        </w:rPr>
        <w:tab/>
        <w:t>(</w:t>
      </w:r>
      <w:r w:rsidR="001C36C3">
        <w:rPr>
          <w:rFonts w:ascii="Arial" w:hAnsi="Arial" w:cs="Arial"/>
          <w:spacing w:val="-3"/>
          <w:sz w:val="20"/>
        </w:rPr>
        <w:t>E</w:t>
      </w:r>
      <w:r>
        <w:rPr>
          <w:rFonts w:ascii="Arial" w:hAnsi="Arial" w:cs="Arial"/>
          <w:spacing w:val="-3"/>
          <w:sz w:val="20"/>
        </w:rPr>
        <w:t>)</w:t>
      </w:r>
      <w:r>
        <w:rPr>
          <w:rFonts w:ascii="Arial" w:hAnsi="Arial" w:cs="Arial"/>
          <w:spacing w:val="-3"/>
          <w:sz w:val="20"/>
        </w:rPr>
        <w:tab/>
        <w:t>Subject to the conditions set forth in subsection (</w:t>
      </w:r>
      <w:r w:rsidR="008523BE">
        <w:rPr>
          <w:rFonts w:ascii="Arial" w:hAnsi="Arial" w:cs="Arial"/>
          <w:spacing w:val="-3"/>
          <w:sz w:val="20"/>
        </w:rPr>
        <w:t>c</w:t>
      </w:r>
      <w:r>
        <w:rPr>
          <w:rFonts w:ascii="Arial" w:hAnsi="Arial" w:cs="Arial"/>
          <w:spacing w:val="-3"/>
          <w:sz w:val="20"/>
        </w:rPr>
        <w:t>) below, copies of the final or drafts of any Solar Agreement that are applicable to the Solar Project.</w:t>
      </w:r>
    </w:p>
    <w:p w14:paraId="20305000" w14:textId="0E6F067F" w:rsidR="00056005" w:rsidRDefault="00056005" w:rsidP="00A34F8E">
      <w:pPr>
        <w:tabs>
          <w:tab w:val="left" w:pos="-2160"/>
          <w:tab w:val="left" w:pos="-1440"/>
          <w:tab w:val="left" w:pos="-720"/>
          <w:tab w:val="left" w:pos="0"/>
          <w:tab w:val="left" w:pos="2880"/>
        </w:tabs>
        <w:suppressAutoHyphens/>
        <w:overflowPunct w:val="0"/>
        <w:autoSpaceDE w:val="0"/>
        <w:autoSpaceDN w:val="0"/>
        <w:adjustRightInd w:val="0"/>
        <w:spacing w:line="204" w:lineRule="auto"/>
        <w:ind w:left="2880" w:hanging="720"/>
        <w:jc w:val="both"/>
        <w:textAlignment w:val="baseline"/>
        <w:rPr>
          <w:rFonts w:ascii="Arial" w:hAnsi="Arial" w:cs="Arial"/>
          <w:spacing w:val="-3"/>
          <w:sz w:val="20"/>
        </w:rPr>
      </w:pPr>
    </w:p>
    <w:p w14:paraId="54590004" w14:textId="5EF6E011" w:rsidR="00056005" w:rsidRPr="008B6C4D" w:rsidRDefault="00056005" w:rsidP="00A34F8E">
      <w:pPr>
        <w:tabs>
          <w:tab w:val="left" w:pos="-2160"/>
          <w:tab w:val="left" w:pos="-1440"/>
          <w:tab w:val="left" w:pos="-720"/>
          <w:tab w:val="left" w:pos="0"/>
          <w:tab w:val="left" w:pos="2880"/>
        </w:tabs>
        <w:suppressAutoHyphens/>
        <w:overflowPunct w:val="0"/>
        <w:autoSpaceDE w:val="0"/>
        <w:autoSpaceDN w:val="0"/>
        <w:adjustRightInd w:val="0"/>
        <w:spacing w:line="204" w:lineRule="auto"/>
        <w:ind w:left="2880" w:hanging="720"/>
        <w:jc w:val="both"/>
        <w:textAlignment w:val="baseline"/>
        <w:rPr>
          <w:rFonts w:ascii="Arial" w:hAnsi="Arial" w:cs="Arial"/>
          <w:spacing w:val="-3"/>
          <w:sz w:val="20"/>
        </w:rPr>
      </w:pPr>
      <w:r>
        <w:rPr>
          <w:rFonts w:ascii="Arial" w:hAnsi="Arial" w:cs="Arial"/>
          <w:spacing w:val="-3"/>
          <w:sz w:val="20"/>
        </w:rPr>
        <w:t>(v)</w:t>
      </w:r>
      <w:r>
        <w:rPr>
          <w:rFonts w:ascii="Arial" w:hAnsi="Arial" w:cs="Arial"/>
          <w:spacing w:val="-3"/>
          <w:sz w:val="20"/>
        </w:rPr>
        <w:tab/>
      </w:r>
      <w:r w:rsidRPr="008B6C4D">
        <w:rPr>
          <w:rFonts w:ascii="Arial" w:hAnsi="Arial" w:cs="Arial"/>
          <w:sz w:val="20"/>
        </w:rPr>
        <w:t>Solar Equipment</w:t>
      </w:r>
      <w:r>
        <w:rPr>
          <w:rFonts w:ascii="Arial" w:hAnsi="Arial" w:cs="Arial"/>
          <w:sz w:val="20"/>
        </w:rPr>
        <w:t xml:space="preserve"> may be installed</w:t>
      </w:r>
      <w:r w:rsidRPr="008B6C4D">
        <w:rPr>
          <w:rFonts w:ascii="Arial" w:hAnsi="Arial" w:cs="Arial"/>
          <w:sz w:val="20"/>
        </w:rPr>
        <w:t xml:space="preserve"> on the roof(s) of the Mortgaged Property or carports located on the Mortgaged Property; provided, however, that the installation of the Solar Equipment </w:t>
      </w:r>
      <w:r>
        <w:rPr>
          <w:rFonts w:ascii="Arial" w:hAnsi="Arial" w:cs="Arial"/>
          <w:sz w:val="20"/>
        </w:rPr>
        <w:t>must</w:t>
      </w:r>
      <w:r w:rsidRPr="008B6C4D">
        <w:rPr>
          <w:rFonts w:ascii="Arial" w:hAnsi="Arial" w:cs="Arial"/>
          <w:sz w:val="20"/>
        </w:rPr>
        <w:t xml:space="preserve"> not void or alter the warranty covering any roof at the Mortgaged Property on which any of the Solar Equipment will be installed; provided further, that if the Solar Equipment is carport-mounted or other structures have been installed to support the Solar Equipment, </w:t>
      </w:r>
      <w:r w:rsidR="002E584E">
        <w:rPr>
          <w:rFonts w:ascii="Arial" w:hAnsi="Arial" w:cs="Arial"/>
          <w:sz w:val="20"/>
        </w:rPr>
        <w:t xml:space="preserve">Borrower much provide confirmation that </w:t>
      </w:r>
      <w:r w:rsidRPr="008B6C4D">
        <w:rPr>
          <w:rFonts w:ascii="Arial" w:hAnsi="Arial" w:cs="Arial"/>
          <w:sz w:val="20"/>
        </w:rPr>
        <w:t>such structures were specifically designed or suitable for that purpose and suitable for the Mortgaged Property.</w:t>
      </w:r>
    </w:p>
    <w:p w14:paraId="4A9BCEEA" w14:textId="77777777" w:rsidR="00A34F8E" w:rsidRPr="008B6C4D" w:rsidRDefault="00A34F8E" w:rsidP="00A34F8E">
      <w:pPr>
        <w:tabs>
          <w:tab w:val="left" w:pos="-720"/>
        </w:tabs>
        <w:suppressAutoHyphens/>
        <w:overflowPunct w:val="0"/>
        <w:autoSpaceDE w:val="0"/>
        <w:autoSpaceDN w:val="0"/>
        <w:adjustRightInd w:val="0"/>
        <w:spacing w:line="204" w:lineRule="auto"/>
        <w:ind w:left="2160"/>
        <w:jc w:val="both"/>
        <w:textAlignment w:val="baseline"/>
        <w:rPr>
          <w:rFonts w:ascii="Arial" w:hAnsi="Arial" w:cs="Arial"/>
          <w:b/>
          <w:spacing w:val="-3"/>
          <w:sz w:val="20"/>
        </w:rPr>
      </w:pPr>
    </w:p>
    <w:p w14:paraId="565DC771" w14:textId="29262B6E" w:rsidR="00A34F8E" w:rsidRPr="00796064" w:rsidRDefault="00A34F8E" w:rsidP="00A34F8E">
      <w:pPr>
        <w:overflowPunct w:val="0"/>
        <w:autoSpaceDE w:val="0"/>
        <w:autoSpaceDN w:val="0"/>
        <w:adjustRightInd w:val="0"/>
        <w:spacing w:line="204" w:lineRule="auto"/>
        <w:ind w:left="2880" w:hanging="720"/>
        <w:jc w:val="both"/>
        <w:textAlignment w:val="baseline"/>
        <w:rPr>
          <w:rFonts w:ascii="Arial" w:hAnsi="Arial" w:cs="Arial"/>
          <w:b/>
          <w:bCs/>
          <w:spacing w:val="-3"/>
          <w:sz w:val="20"/>
        </w:rPr>
      </w:pPr>
      <w:r w:rsidRPr="008B6C4D">
        <w:rPr>
          <w:rFonts w:ascii="Arial" w:hAnsi="Arial" w:cs="Arial"/>
          <w:spacing w:val="-3"/>
          <w:sz w:val="20"/>
        </w:rPr>
        <w:lastRenderedPageBreak/>
        <w:t xml:space="preserve">(vi) </w:t>
      </w:r>
      <w:r w:rsidRPr="008B6C4D">
        <w:rPr>
          <w:rFonts w:ascii="Arial" w:hAnsi="Arial" w:cs="Arial"/>
          <w:spacing w:val="-3"/>
          <w:sz w:val="20"/>
        </w:rPr>
        <w:tab/>
        <w:t>Prior to commencement of</w:t>
      </w:r>
      <w:r w:rsidR="000B4E9C">
        <w:rPr>
          <w:rFonts w:ascii="Arial" w:hAnsi="Arial" w:cs="Arial"/>
          <w:spacing w:val="-3"/>
          <w:sz w:val="20"/>
        </w:rPr>
        <w:t xml:space="preserve"> the demolition of</w:t>
      </w:r>
      <w:r w:rsidRPr="008B6C4D">
        <w:rPr>
          <w:rFonts w:ascii="Arial" w:hAnsi="Arial" w:cs="Arial"/>
          <w:spacing w:val="-3"/>
          <w:sz w:val="20"/>
        </w:rPr>
        <w:t xml:space="preserve"> </w:t>
      </w:r>
      <w:r w:rsidR="0057289B">
        <w:rPr>
          <w:rFonts w:ascii="Arial" w:hAnsi="Arial" w:cs="Arial"/>
          <w:spacing w:val="-3"/>
          <w:sz w:val="20"/>
        </w:rPr>
        <w:t>the</w:t>
      </w:r>
      <w:r w:rsidRPr="008B6C4D">
        <w:rPr>
          <w:rFonts w:ascii="Arial" w:hAnsi="Arial" w:cs="Arial"/>
          <w:spacing w:val="-3"/>
          <w:sz w:val="20"/>
        </w:rPr>
        <w:t xml:space="preserve"> Demolitio</w:t>
      </w:r>
      <w:r w:rsidR="0057289B">
        <w:rPr>
          <w:rFonts w:ascii="Arial" w:hAnsi="Arial" w:cs="Arial"/>
          <w:spacing w:val="-3"/>
          <w:sz w:val="20"/>
        </w:rPr>
        <w:t>n Space, if applicable</w:t>
      </w:r>
      <w:r w:rsidRPr="008B6C4D">
        <w:rPr>
          <w:rFonts w:ascii="Arial" w:hAnsi="Arial" w:cs="Arial"/>
          <w:spacing w:val="-3"/>
          <w:sz w:val="20"/>
        </w:rPr>
        <w:t>, Borrower must provide to Lender a projected appraisal confirming that the loan-to-value ratio of the Mortgaged Property after completion of the Solar Project will not exceed 125%, or as otherwise may be required at such time by then-current REMIC regulations.</w:t>
      </w:r>
    </w:p>
    <w:p w14:paraId="66B90B1F" w14:textId="77777777" w:rsidR="00A34F8E" w:rsidRPr="008B6C4D" w:rsidRDefault="00A34F8E" w:rsidP="00A34F8E">
      <w:pPr>
        <w:tabs>
          <w:tab w:val="left" w:pos="-720"/>
        </w:tabs>
        <w:suppressAutoHyphens/>
        <w:overflowPunct w:val="0"/>
        <w:autoSpaceDE w:val="0"/>
        <w:autoSpaceDN w:val="0"/>
        <w:adjustRightInd w:val="0"/>
        <w:spacing w:line="204" w:lineRule="auto"/>
        <w:ind w:left="2160"/>
        <w:jc w:val="both"/>
        <w:textAlignment w:val="baseline"/>
        <w:rPr>
          <w:rFonts w:ascii="Arial" w:hAnsi="Arial" w:cs="Arial"/>
          <w:b/>
          <w:spacing w:val="-3"/>
          <w:sz w:val="20"/>
        </w:rPr>
      </w:pPr>
    </w:p>
    <w:p w14:paraId="63EC92A1" w14:textId="61506C55" w:rsidR="00A34F8E" w:rsidRPr="008B6C4D" w:rsidRDefault="00A34F8E" w:rsidP="00A34F8E">
      <w:pPr>
        <w:tabs>
          <w:tab w:val="left" w:pos="-720"/>
        </w:tabs>
        <w:suppressAutoHyphens/>
        <w:overflowPunct w:val="0"/>
        <w:autoSpaceDE w:val="0"/>
        <w:autoSpaceDN w:val="0"/>
        <w:adjustRightInd w:val="0"/>
        <w:spacing w:line="204" w:lineRule="auto"/>
        <w:ind w:left="2160" w:hanging="720"/>
        <w:jc w:val="both"/>
        <w:textAlignment w:val="baseline"/>
        <w:rPr>
          <w:rFonts w:ascii="Arial" w:hAnsi="Arial" w:cs="Arial"/>
          <w:sz w:val="20"/>
        </w:rPr>
      </w:pPr>
      <w:r w:rsidRPr="008B6C4D">
        <w:rPr>
          <w:rFonts w:ascii="Arial" w:hAnsi="Arial" w:cs="Arial"/>
          <w:sz w:val="20"/>
        </w:rPr>
        <w:tab/>
      </w:r>
      <w:r w:rsidR="00796064">
        <w:rPr>
          <w:rFonts w:ascii="Arial" w:hAnsi="Arial" w:cs="Arial"/>
          <w:sz w:val="20"/>
        </w:rPr>
        <w:t>(vii)</w:t>
      </w:r>
      <w:r w:rsidR="00796064">
        <w:rPr>
          <w:rFonts w:ascii="Arial" w:hAnsi="Arial" w:cs="Arial"/>
          <w:sz w:val="20"/>
        </w:rPr>
        <w:tab/>
      </w:r>
      <w:r w:rsidRPr="008B6C4D">
        <w:rPr>
          <w:rFonts w:ascii="Arial" w:hAnsi="Arial" w:cs="Arial"/>
          <w:sz w:val="20"/>
        </w:rPr>
        <w:t>At the time of the Solar Project Notice, Lender has determined that:</w:t>
      </w:r>
    </w:p>
    <w:p w14:paraId="05C219B0" w14:textId="77777777" w:rsidR="00A34F8E" w:rsidRPr="008B6C4D" w:rsidRDefault="00A34F8E" w:rsidP="00A34F8E">
      <w:pPr>
        <w:tabs>
          <w:tab w:val="left" w:pos="-720"/>
        </w:tabs>
        <w:suppressAutoHyphens/>
        <w:overflowPunct w:val="0"/>
        <w:autoSpaceDE w:val="0"/>
        <w:autoSpaceDN w:val="0"/>
        <w:adjustRightInd w:val="0"/>
        <w:spacing w:line="204" w:lineRule="auto"/>
        <w:ind w:left="2880" w:hanging="720"/>
        <w:jc w:val="both"/>
        <w:textAlignment w:val="baseline"/>
        <w:rPr>
          <w:rFonts w:ascii="Arial" w:hAnsi="Arial" w:cs="Arial"/>
          <w:sz w:val="20"/>
        </w:rPr>
      </w:pPr>
    </w:p>
    <w:p w14:paraId="02601755" w14:textId="7971026D" w:rsidR="00A34F8E" w:rsidRPr="008B6C4D" w:rsidRDefault="00A34F8E" w:rsidP="002C18DA">
      <w:pPr>
        <w:tabs>
          <w:tab w:val="left" w:pos="-720"/>
        </w:tabs>
        <w:suppressAutoHyphens/>
        <w:overflowPunct w:val="0"/>
        <w:autoSpaceDE w:val="0"/>
        <w:autoSpaceDN w:val="0"/>
        <w:adjustRightInd w:val="0"/>
        <w:spacing w:line="204" w:lineRule="auto"/>
        <w:ind w:left="3600" w:hanging="720"/>
        <w:jc w:val="both"/>
        <w:textAlignment w:val="baseline"/>
        <w:rPr>
          <w:rFonts w:ascii="Arial" w:hAnsi="Arial" w:cs="Arial"/>
          <w:sz w:val="20"/>
        </w:rPr>
      </w:pPr>
      <w:r w:rsidRPr="008B6C4D">
        <w:rPr>
          <w:rFonts w:ascii="Arial" w:hAnsi="Arial" w:cs="Arial"/>
          <w:sz w:val="20"/>
        </w:rPr>
        <w:t>(</w:t>
      </w:r>
      <w:r w:rsidR="000B4E9C">
        <w:rPr>
          <w:rFonts w:ascii="Arial" w:hAnsi="Arial" w:cs="Arial"/>
          <w:sz w:val="20"/>
        </w:rPr>
        <w:t>A</w:t>
      </w:r>
      <w:r w:rsidRPr="008B6C4D">
        <w:rPr>
          <w:rFonts w:ascii="Arial" w:hAnsi="Arial" w:cs="Arial"/>
          <w:sz w:val="20"/>
        </w:rPr>
        <w:t>)</w:t>
      </w:r>
      <w:r w:rsidRPr="008B6C4D">
        <w:rPr>
          <w:rFonts w:ascii="Arial" w:hAnsi="Arial" w:cs="Arial"/>
          <w:sz w:val="20"/>
        </w:rPr>
        <w:tab/>
        <w:t>The debt coverage ratio for the Loan is no less than</w:t>
      </w:r>
      <w:r w:rsidR="0057289B">
        <w:rPr>
          <w:rFonts w:ascii="Arial" w:hAnsi="Arial" w:cs="Arial"/>
          <w:sz w:val="20"/>
        </w:rPr>
        <w:t xml:space="preserve"> the Solar Project DSCR.</w:t>
      </w:r>
    </w:p>
    <w:p w14:paraId="3B6BD9AB" w14:textId="77777777" w:rsidR="00A34F8E" w:rsidRPr="008B6C4D" w:rsidRDefault="00A34F8E" w:rsidP="002C18DA">
      <w:pPr>
        <w:tabs>
          <w:tab w:val="left" w:pos="-720"/>
        </w:tabs>
        <w:suppressAutoHyphens/>
        <w:overflowPunct w:val="0"/>
        <w:autoSpaceDE w:val="0"/>
        <w:autoSpaceDN w:val="0"/>
        <w:adjustRightInd w:val="0"/>
        <w:spacing w:line="204" w:lineRule="auto"/>
        <w:ind w:left="3600" w:hanging="720"/>
        <w:jc w:val="both"/>
        <w:textAlignment w:val="baseline"/>
        <w:rPr>
          <w:rFonts w:ascii="Arial" w:hAnsi="Arial" w:cs="Arial"/>
          <w:sz w:val="20"/>
        </w:rPr>
      </w:pPr>
    </w:p>
    <w:p w14:paraId="338A3B08" w14:textId="6DA298C4" w:rsidR="00A34F8E" w:rsidRPr="008B6C4D" w:rsidRDefault="000B4E9C" w:rsidP="002C18DA">
      <w:pPr>
        <w:tabs>
          <w:tab w:val="left" w:pos="-720"/>
        </w:tabs>
        <w:suppressAutoHyphens/>
        <w:overflowPunct w:val="0"/>
        <w:autoSpaceDE w:val="0"/>
        <w:autoSpaceDN w:val="0"/>
        <w:adjustRightInd w:val="0"/>
        <w:spacing w:line="204" w:lineRule="auto"/>
        <w:ind w:left="3600" w:hanging="720"/>
        <w:jc w:val="both"/>
        <w:textAlignment w:val="baseline"/>
        <w:rPr>
          <w:rFonts w:ascii="Arial" w:hAnsi="Arial" w:cs="Arial"/>
          <w:sz w:val="20"/>
        </w:rPr>
      </w:pPr>
      <w:r>
        <w:rPr>
          <w:rFonts w:ascii="Arial" w:hAnsi="Arial" w:cs="Arial"/>
          <w:sz w:val="20"/>
        </w:rPr>
        <w:t>(B</w:t>
      </w:r>
      <w:r w:rsidR="00A34F8E" w:rsidRPr="008B6C4D">
        <w:rPr>
          <w:rFonts w:ascii="Arial" w:hAnsi="Arial" w:cs="Arial"/>
          <w:sz w:val="20"/>
        </w:rPr>
        <w:t>)</w:t>
      </w:r>
      <w:r w:rsidR="00A34F8E" w:rsidRPr="008B6C4D">
        <w:rPr>
          <w:rFonts w:ascii="Arial" w:hAnsi="Arial" w:cs="Arial"/>
          <w:sz w:val="20"/>
        </w:rPr>
        <w:tab/>
        <w:t xml:space="preserve">The loan to value ratio of the Loan to the then current value of the Mortgaged Property is no greater </w:t>
      </w:r>
      <w:r w:rsidR="00A34F8E" w:rsidRPr="0057289B">
        <w:rPr>
          <w:rFonts w:ascii="Arial" w:hAnsi="Arial" w:cs="Arial"/>
          <w:sz w:val="20"/>
        </w:rPr>
        <w:t xml:space="preserve">than </w:t>
      </w:r>
      <w:r w:rsidR="0057289B" w:rsidRPr="002C18DA">
        <w:rPr>
          <w:rFonts w:ascii="Arial" w:hAnsi="Arial" w:cs="Arial"/>
          <w:sz w:val="20"/>
        </w:rPr>
        <w:t>the Solar Project LTV.</w:t>
      </w:r>
    </w:p>
    <w:p w14:paraId="59077E71" w14:textId="77777777" w:rsidR="00A34F8E" w:rsidRPr="008B6C4D" w:rsidRDefault="00A34F8E" w:rsidP="00A34F8E">
      <w:pPr>
        <w:tabs>
          <w:tab w:val="left" w:pos="-720"/>
        </w:tabs>
        <w:suppressAutoHyphens/>
        <w:overflowPunct w:val="0"/>
        <w:autoSpaceDE w:val="0"/>
        <w:autoSpaceDN w:val="0"/>
        <w:adjustRightInd w:val="0"/>
        <w:spacing w:line="204" w:lineRule="auto"/>
        <w:ind w:left="2880" w:hanging="720"/>
        <w:jc w:val="both"/>
        <w:textAlignment w:val="baseline"/>
        <w:rPr>
          <w:rFonts w:ascii="Arial" w:hAnsi="Arial" w:cs="Arial"/>
          <w:sz w:val="20"/>
        </w:rPr>
      </w:pPr>
    </w:p>
    <w:p w14:paraId="0F8A9B68" w14:textId="6EDD3AA5" w:rsidR="00A34F8E" w:rsidRDefault="00796064" w:rsidP="001674B0">
      <w:pPr>
        <w:spacing w:line="204" w:lineRule="auto"/>
        <w:ind w:left="2880" w:hanging="720"/>
        <w:jc w:val="both"/>
        <w:outlineLvl w:val="3"/>
        <w:rPr>
          <w:rFonts w:ascii="Arial" w:hAnsi="Arial" w:cs="Arial"/>
          <w:bCs/>
          <w:sz w:val="20"/>
        </w:rPr>
      </w:pPr>
      <w:r>
        <w:rPr>
          <w:rFonts w:ascii="Arial" w:hAnsi="Arial" w:cs="Arial"/>
          <w:bCs/>
          <w:sz w:val="20"/>
        </w:rPr>
        <w:t>(</w:t>
      </w:r>
      <w:r w:rsidR="000B4E9C">
        <w:rPr>
          <w:rFonts w:ascii="Arial" w:hAnsi="Arial" w:cs="Arial"/>
          <w:bCs/>
          <w:sz w:val="20"/>
        </w:rPr>
        <w:t>viii</w:t>
      </w:r>
      <w:r>
        <w:rPr>
          <w:rFonts w:ascii="Arial" w:hAnsi="Arial" w:cs="Arial"/>
          <w:bCs/>
          <w:sz w:val="20"/>
        </w:rPr>
        <w:t>)</w:t>
      </w:r>
      <w:r>
        <w:rPr>
          <w:rFonts w:ascii="Arial" w:hAnsi="Arial" w:cs="Arial"/>
          <w:bCs/>
          <w:sz w:val="20"/>
        </w:rPr>
        <w:tab/>
      </w:r>
      <w:r w:rsidR="00A34F8E" w:rsidRPr="008B6C4D">
        <w:rPr>
          <w:rFonts w:ascii="Arial" w:hAnsi="Arial" w:cs="Arial"/>
          <w:bCs/>
          <w:sz w:val="20"/>
        </w:rPr>
        <w:t>Borrower pays or reimburses Lender, upon demand, for all costs and expenses including all Attorneys’ Fees and Costs, incurred by Lender in connection with the review of the Solar Project.</w:t>
      </w:r>
    </w:p>
    <w:p w14:paraId="297E7914" w14:textId="77777777" w:rsidR="00090843" w:rsidRDefault="00090843" w:rsidP="001674B0">
      <w:pPr>
        <w:spacing w:line="204" w:lineRule="auto"/>
        <w:ind w:left="2880" w:hanging="720"/>
        <w:jc w:val="both"/>
        <w:outlineLvl w:val="3"/>
        <w:rPr>
          <w:rFonts w:ascii="Arial" w:hAnsi="Arial" w:cs="Arial"/>
          <w:bCs/>
          <w:sz w:val="20"/>
        </w:rPr>
      </w:pPr>
    </w:p>
    <w:p w14:paraId="02B0CA3F" w14:textId="085B27D5" w:rsidR="00090843" w:rsidRPr="008B6C4D" w:rsidRDefault="00090843" w:rsidP="00090843">
      <w:pPr>
        <w:spacing w:line="204" w:lineRule="auto"/>
        <w:ind w:left="2880" w:hanging="720"/>
        <w:jc w:val="both"/>
        <w:outlineLvl w:val="3"/>
        <w:rPr>
          <w:rFonts w:ascii="Arial" w:hAnsi="Arial" w:cs="Arial"/>
          <w:bCs/>
          <w:sz w:val="20"/>
        </w:rPr>
      </w:pPr>
      <w:bookmarkStart w:id="2" w:name="_Hlk155264515"/>
      <w:r>
        <w:rPr>
          <w:rFonts w:ascii="Arial" w:hAnsi="Arial" w:cs="Arial"/>
          <w:bCs/>
          <w:sz w:val="20"/>
        </w:rPr>
        <w:t>(ix)</w:t>
      </w:r>
      <w:r>
        <w:rPr>
          <w:rFonts w:ascii="Arial" w:hAnsi="Arial" w:cs="Arial"/>
          <w:bCs/>
          <w:sz w:val="20"/>
        </w:rPr>
        <w:tab/>
        <w:t xml:space="preserve">The </w:t>
      </w:r>
      <w:r w:rsidRPr="00090843">
        <w:rPr>
          <w:rFonts w:ascii="Arial" w:hAnsi="Arial" w:cs="Arial"/>
          <w:bCs/>
          <w:sz w:val="20"/>
        </w:rPr>
        <w:t>Guarant</w:t>
      </w:r>
      <w:r>
        <w:rPr>
          <w:rFonts w:ascii="Arial" w:hAnsi="Arial" w:cs="Arial"/>
          <w:bCs/>
          <w:sz w:val="20"/>
        </w:rPr>
        <w:t>y</w:t>
      </w:r>
      <w:r w:rsidRPr="00090843">
        <w:rPr>
          <w:rFonts w:ascii="Arial" w:hAnsi="Arial" w:cs="Arial"/>
          <w:bCs/>
          <w:sz w:val="20"/>
        </w:rPr>
        <w:t xml:space="preserve"> </w:t>
      </w:r>
      <w:r>
        <w:rPr>
          <w:rFonts w:ascii="Arial" w:hAnsi="Arial" w:cs="Arial"/>
          <w:bCs/>
          <w:sz w:val="20"/>
        </w:rPr>
        <w:t>has</w:t>
      </w:r>
      <w:r w:rsidRPr="00090843">
        <w:rPr>
          <w:rFonts w:ascii="Arial" w:hAnsi="Arial" w:cs="Arial"/>
          <w:bCs/>
          <w:sz w:val="20"/>
        </w:rPr>
        <w:t xml:space="preserve"> </w:t>
      </w:r>
      <w:r>
        <w:rPr>
          <w:rFonts w:ascii="Arial" w:hAnsi="Arial" w:cs="Arial"/>
          <w:bCs/>
          <w:sz w:val="20"/>
        </w:rPr>
        <w:t xml:space="preserve">been modified to include the </w:t>
      </w:r>
      <w:r w:rsidRPr="00090843">
        <w:rPr>
          <w:rFonts w:ascii="Arial" w:hAnsi="Arial" w:cs="Arial"/>
          <w:bCs/>
          <w:sz w:val="20"/>
        </w:rPr>
        <w:t>Rider to Guaranty</w:t>
      </w:r>
      <w:r>
        <w:rPr>
          <w:rFonts w:ascii="Arial" w:hAnsi="Arial" w:cs="Arial"/>
          <w:bCs/>
          <w:sz w:val="20"/>
        </w:rPr>
        <w:t xml:space="preserve"> - </w:t>
      </w:r>
      <w:r w:rsidRPr="00090843">
        <w:rPr>
          <w:rFonts w:ascii="Arial" w:hAnsi="Arial" w:cs="Arial"/>
          <w:bCs/>
          <w:sz w:val="20"/>
        </w:rPr>
        <w:t>Solar Project Completion Guaranty.</w:t>
      </w:r>
    </w:p>
    <w:bookmarkEnd w:id="2"/>
    <w:p w14:paraId="53789CE7" w14:textId="77777777" w:rsidR="00A34F8E" w:rsidRPr="008B6C4D" w:rsidRDefault="00A34F8E" w:rsidP="00A34F8E">
      <w:pPr>
        <w:overflowPunct w:val="0"/>
        <w:autoSpaceDE w:val="0"/>
        <w:autoSpaceDN w:val="0"/>
        <w:adjustRightInd w:val="0"/>
        <w:spacing w:line="204" w:lineRule="auto"/>
        <w:jc w:val="both"/>
        <w:textAlignment w:val="baseline"/>
        <w:rPr>
          <w:rFonts w:ascii="Arial" w:hAnsi="Arial" w:cs="Arial"/>
          <w:sz w:val="20"/>
        </w:rPr>
      </w:pPr>
    </w:p>
    <w:p w14:paraId="115D3177" w14:textId="4EB16A46" w:rsidR="00A34F8E" w:rsidRPr="008B6C4D" w:rsidRDefault="00A34F8E" w:rsidP="008B6C4D">
      <w:pPr>
        <w:overflowPunct w:val="0"/>
        <w:autoSpaceDE w:val="0"/>
        <w:autoSpaceDN w:val="0"/>
        <w:adjustRightInd w:val="0"/>
        <w:spacing w:line="204" w:lineRule="auto"/>
        <w:ind w:left="2160" w:hanging="720"/>
        <w:jc w:val="both"/>
        <w:textAlignment w:val="baseline"/>
        <w:rPr>
          <w:rFonts w:ascii="Arial" w:hAnsi="Arial" w:cs="Arial"/>
          <w:spacing w:val="-3"/>
          <w:sz w:val="20"/>
        </w:rPr>
      </w:pPr>
      <w:r w:rsidRPr="008B6C4D">
        <w:rPr>
          <w:rFonts w:ascii="Arial" w:hAnsi="Arial" w:cs="Arial"/>
          <w:spacing w:val="-3"/>
          <w:sz w:val="20"/>
        </w:rPr>
        <w:t>(</w:t>
      </w:r>
      <w:r w:rsidR="00796064">
        <w:rPr>
          <w:rFonts w:ascii="Arial" w:hAnsi="Arial" w:cs="Arial"/>
          <w:spacing w:val="-3"/>
          <w:sz w:val="20"/>
        </w:rPr>
        <w:t>b</w:t>
      </w:r>
      <w:r w:rsidRPr="008B6C4D">
        <w:rPr>
          <w:rFonts w:ascii="Arial" w:hAnsi="Arial" w:cs="Arial"/>
          <w:spacing w:val="-3"/>
          <w:sz w:val="20"/>
        </w:rPr>
        <w:t>)</w:t>
      </w:r>
      <w:r w:rsidRPr="008B6C4D">
        <w:rPr>
          <w:rFonts w:ascii="Arial" w:hAnsi="Arial" w:cs="Arial"/>
          <w:spacing w:val="-3"/>
          <w:sz w:val="20"/>
        </w:rPr>
        <w:tab/>
      </w:r>
      <w:r w:rsidR="00796064" w:rsidRPr="002C18DA">
        <w:rPr>
          <w:rFonts w:ascii="Arial" w:hAnsi="Arial" w:cs="Arial"/>
          <w:spacing w:val="-3"/>
          <w:sz w:val="20"/>
          <w:u w:val="single"/>
        </w:rPr>
        <w:t>Commencement and Completion of the Solar Project</w:t>
      </w:r>
      <w:r w:rsidR="00796064" w:rsidRPr="00B02C09">
        <w:rPr>
          <w:rFonts w:ascii="Arial" w:hAnsi="Arial" w:cs="Arial"/>
          <w:spacing w:val="-3"/>
          <w:sz w:val="20"/>
        </w:rPr>
        <w:t>.</w:t>
      </w:r>
      <w:r w:rsidR="00796064">
        <w:rPr>
          <w:rFonts w:ascii="Arial" w:hAnsi="Arial" w:cs="Arial"/>
          <w:spacing w:val="-3"/>
          <w:sz w:val="20"/>
        </w:rPr>
        <w:t xml:space="preserve"> </w:t>
      </w:r>
      <w:r w:rsidRPr="008B6C4D">
        <w:rPr>
          <w:rFonts w:ascii="Arial" w:hAnsi="Arial" w:cs="Arial"/>
          <w:spacing w:val="-3"/>
          <w:sz w:val="20"/>
        </w:rPr>
        <w:t>The Borrower is not required to begin the Solar Project; provided, however, if the Solar Project is commenced under this Section 6.65, each of the following conditions will be applicable:</w:t>
      </w:r>
    </w:p>
    <w:p w14:paraId="3F3F5376" w14:textId="77777777" w:rsidR="00A34F8E" w:rsidRPr="008B6C4D" w:rsidRDefault="00A34F8E" w:rsidP="00A34F8E">
      <w:pPr>
        <w:overflowPunct w:val="0"/>
        <w:autoSpaceDE w:val="0"/>
        <w:autoSpaceDN w:val="0"/>
        <w:adjustRightInd w:val="0"/>
        <w:spacing w:line="204" w:lineRule="auto"/>
        <w:ind w:left="2880" w:hanging="1440"/>
        <w:jc w:val="both"/>
        <w:textAlignment w:val="baseline"/>
        <w:rPr>
          <w:rFonts w:ascii="Arial" w:hAnsi="Arial" w:cs="Arial"/>
          <w:spacing w:val="-3"/>
          <w:sz w:val="20"/>
        </w:rPr>
      </w:pPr>
    </w:p>
    <w:p w14:paraId="7B71A4AB" w14:textId="6975025F" w:rsidR="00A34F8E" w:rsidRPr="008B6C4D" w:rsidRDefault="00A34F8E" w:rsidP="00A34F8E">
      <w:pPr>
        <w:overflowPunct w:val="0"/>
        <w:autoSpaceDE w:val="0"/>
        <w:autoSpaceDN w:val="0"/>
        <w:adjustRightInd w:val="0"/>
        <w:spacing w:line="204" w:lineRule="auto"/>
        <w:ind w:left="2880" w:hanging="720"/>
        <w:jc w:val="both"/>
        <w:textAlignment w:val="baseline"/>
        <w:rPr>
          <w:rFonts w:ascii="Arial" w:hAnsi="Arial" w:cs="Arial"/>
          <w:spacing w:val="-3"/>
          <w:sz w:val="20"/>
        </w:rPr>
      </w:pPr>
      <w:r w:rsidRPr="008B6C4D">
        <w:rPr>
          <w:rFonts w:ascii="Arial" w:hAnsi="Arial" w:cs="Arial"/>
          <w:spacing w:val="-3"/>
          <w:sz w:val="20"/>
        </w:rPr>
        <w:t>(i)</w:t>
      </w:r>
      <w:r w:rsidRPr="008B6C4D">
        <w:rPr>
          <w:rFonts w:ascii="Arial" w:hAnsi="Arial" w:cs="Arial"/>
          <w:spacing w:val="-3"/>
          <w:sz w:val="20"/>
        </w:rPr>
        <w:tab/>
        <w:t xml:space="preserve">The Solar Project must be completed in a good and workmanlike manner free and clear of all liens including any financing lien and liens of materialmen and mechanics </w:t>
      </w:r>
      <w:r w:rsidR="000B41C3">
        <w:rPr>
          <w:rFonts w:ascii="Arial" w:hAnsi="Arial" w:cs="Arial"/>
          <w:spacing w:val="-3"/>
          <w:sz w:val="20"/>
        </w:rPr>
        <w:t>by the Solar Project Completion Date</w:t>
      </w:r>
      <w:r w:rsidRPr="008B6C4D">
        <w:rPr>
          <w:rFonts w:ascii="Arial" w:hAnsi="Arial" w:cs="Arial"/>
          <w:spacing w:val="-3"/>
          <w:sz w:val="20"/>
        </w:rPr>
        <w:t>.</w:t>
      </w:r>
    </w:p>
    <w:p w14:paraId="51C73F7D" w14:textId="77777777" w:rsidR="00A34F8E" w:rsidRPr="008B6C4D" w:rsidRDefault="00A34F8E" w:rsidP="00A34F8E">
      <w:pPr>
        <w:overflowPunct w:val="0"/>
        <w:autoSpaceDE w:val="0"/>
        <w:autoSpaceDN w:val="0"/>
        <w:adjustRightInd w:val="0"/>
        <w:spacing w:line="204" w:lineRule="auto"/>
        <w:ind w:left="2880" w:hanging="720"/>
        <w:jc w:val="both"/>
        <w:textAlignment w:val="baseline"/>
        <w:rPr>
          <w:rFonts w:ascii="Arial" w:hAnsi="Arial" w:cs="Arial"/>
          <w:spacing w:val="-3"/>
          <w:sz w:val="20"/>
        </w:rPr>
      </w:pPr>
    </w:p>
    <w:p w14:paraId="63DB728E" w14:textId="54DF8B0E" w:rsidR="00A34F8E" w:rsidRDefault="00A34F8E" w:rsidP="00A34F8E">
      <w:pPr>
        <w:autoSpaceDE w:val="0"/>
        <w:autoSpaceDN w:val="0"/>
        <w:adjustRightInd w:val="0"/>
        <w:spacing w:line="204" w:lineRule="auto"/>
        <w:ind w:left="2880" w:hanging="720"/>
        <w:jc w:val="both"/>
        <w:rPr>
          <w:rFonts w:ascii="Arial" w:hAnsi="Arial" w:cs="Arial"/>
          <w:sz w:val="20"/>
        </w:rPr>
      </w:pPr>
      <w:r w:rsidRPr="008B6C4D">
        <w:rPr>
          <w:rFonts w:ascii="Arial" w:hAnsi="Arial" w:cs="Arial"/>
          <w:sz w:val="20"/>
        </w:rPr>
        <w:t>(ii)</w:t>
      </w:r>
      <w:r w:rsidRPr="008B6C4D">
        <w:rPr>
          <w:rFonts w:ascii="Arial" w:hAnsi="Arial" w:cs="Arial"/>
          <w:sz w:val="20"/>
        </w:rPr>
        <w:tab/>
        <w:t xml:space="preserve">Upon completion of the Solar Project, Borrower must provide Lender with the temporary or permanent certificate(s) of completion, evidence of continued zoning compliance, an endorsement to the title policy evidencing that the Loan continues to be first Lien and that there are not any subordinate liens, architect’s certificate of substantial completion, and final Lien waivers from all applicable contractors and other parties providing material or services in connection with the Solar Project. </w:t>
      </w:r>
      <w:r w:rsidR="00E54C42">
        <w:rPr>
          <w:rFonts w:ascii="Arial" w:hAnsi="Arial" w:cs="Arial"/>
          <w:sz w:val="20"/>
        </w:rPr>
        <w:t xml:space="preserve">If Additional Buildings/Structures Constructed is </w:t>
      </w:r>
      <w:r w:rsidR="000B41C3">
        <w:rPr>
          <w:rFonts w:ascii="Arial" w:hAnsi="Arial" w:cs="Arial"/>
          <w:sz w:val="20"/>
        </w:rPr>
        <w:t>marked “Applicable”</w:t>
      </w:r>
      <w:r w:rsidR="00E54C42">
        <w:rPr>
          <w:rFonts w:ascii="Arial" w:hAnsi="Arial" w:cs="Arial"/>
          <w:sz w:val="20"/>
        </w:rPr>
        <w:t xml:space="preserve"> in Section 1.05,</w:t>
      </w:r>
      <w:r w:rsidRPr="008B6C4D">
        <w:rPr>
          <w:rFonts w:ascii="Arial" w:hAnsi="Arial" w:cs="Arial"/>
          <w:sz w:val="20"/>
        </w:rPr>
        <w:t xml:space="preserve"> Borrower must also provide Lender with a revised survey.</w:t>
      </w:r>
    </w:p>
    <w:p w14:paraId="13086A93" w14:textId="04529A5B" w:rsidR="001674B0" w:rsidRDefault="001674B0" w:rsidP="00A34F8E">
      <w:pPr>
        <w:autoSpaceDE w:val="0"/>
        <w:autoSpaceDN w:val="0"/>
        <w:adjustRightInd w:val="0"/>
        <w:spacing w:line="204" w:lineRule="auto"/>
        <w:ind w:left="2880" w:hanging="720"/>
        <w:jc w:val="both"/>
        <w:rPr>
          <w:rFonts w:ascii="Arial" w:hAnsi="Arial" w:cs="Arial"/>
          <w:sz w:val="20"/>
        </w:rPr>
      </w:pPr>
    </w:p>
    <w:p w14:paraId="6FF8557F" w14:textId="1EE675AC" w:rsidR="001674B0" w:rsidRDefault="001674B0" w:rsidP="00A34F8E">
      <w:pPr>
        <w:autoSpaceDE w:val="0"/>
        <w:autoSpaceDN w:val="0"/>
        <w:adjustRightInd w:val="0"/>
        <w:spacing w:line="204" w:lineRule="auto"/>
        <w:ind w:left="2880" w:hanging="720"/>
        <w:jc w:val="both"/>
        <w:rPr>
          <w:rFonts w:ascii="Arial" w:hAnsi="Arial" w:cs="Arial"/>
          <w:sz w:val="20"/>
        </w:rPr>
      </w:pPr>
      <w:r>
        <w:rPr>
          <w:rFonts w:ascii="Arial" w:hAnsi="Arial" w:cs="Arial"/>
          <w:sz w:val="20"/>
        </w:rPr>
        <w:t>(iii)</w:t>
      </w:r>
      <w:r>
        <w:rPr>
          <w:rFonts w:ascii="Arial" w:hAnsi="Arial" w:cs="Arial"/>
          <w:sz w:val="20"/>
        </w:rPr>
        <w:tab/>
        <w:t>Executed copies of the Solar Agreement applicable to the Solar Project will be provided to Lender</w:t>
      </w:r>
      <w:r w:rsidR="00B02C09">
        <w:rPr>
          <w:rFonts w:ascii="Arial" w:hAnsi="Arial" w:cs="Arial"/>
          <w:sz w:val="20"/>
        </w:rPr>
        <w:t>;</w:t>
      </w:r>
      <w:r>
        <w:rPr>
          <w:rFonts w:ascii="Arial" w:hAnsi="Arial" w:cs="Arial"/>
          <w:sz w:val="20"/>
        </w:rPr>
        <w:t xml:space="preserve"> provided, however, to the extent that such final agreements include changes from the initial drafts or Solar Agreement delivered to Lender in connection with the Solar Project Notice, Borrower delivers redlines of such Solar Agreement for Lender’s review and final approval.</w:t>
      </w:r>
    </w:p>
    <w:p w14:paraId="579C46AE" w14:textId="0200E540" w:rsidR="004A6DFF" w:rsidRDefault="004A6DFF" w:rsidP="00A34F8E">
      <w:pPr>
        <w:autoSpaceDE w:val="0"/>
        <w:autoSpaceDN w:val="0"/>
        <w:adjustRightInd w:val="0"/>
        <w:spacing w:line="204" w:lineRule="auto"/>
        <w:ind w:left="2880" w:hanging="720"/>
        <w:jc w:val="both"/>
        <w:rPr>
          <w:rFonts w:ascii="Arial" w:hAnsi="Arial" w:cs="Arial"/>
          <w:sz w:val="20"/>
        </w:rPr>
      </w:pPr>
    </w:p>
    <w:p w14:paraId="7FC5C76E" w14:textId="6573A77D" w:rsidR="00A34F8E" w:rsidRDefault="00A34F8E" w:rsidP="00A34F8E">
      <w:pPr>
        <w:autoSpaceDE w:val="0"/>
        <w:autoSpaceDN w:val="0"/>
        <w:adjustRightInd w:val="0"/>
        <w:spacing w:line="204" w:lineRule="auto"/>
        <w:ind w:left="2880" w:hanging="720"/>
        <w:jc w:val="both"/>
        <w:rPr>
          <w:rFonts w:ascii="Arial" w:hAnsi="Arial" w:cs="Arial"/>
          <w:sz w:val="20"/>
        </w:rPr>
      </w:pPr>
      <w:r w:rsidRPr="008B6C4D">
        <w:rPr>
          <w:rFonts w:ascii="Arial" w:hAnsi="Arial" w:cs="Arial"/>
          <w:sz w:val="20"/>
        </w:rPr>
        <w:t>(</w:t>
      </w:r>
      <w:r w:rsidR="001674B0">
        <w:rPr>
          <w:rFonts w:ascii="Arial" w:hAnsi="Arial" w:cs="Arial"/>
          <w:sz w:val="20"/>
        </w:rPr>
        <w:t>iv</w:t>
      </w:r>
      <w:r w:rsidRPr="008B6C4D">
        <w:rPr>
          <w:rFonts w:ascii="Arial" w:hAnsi="Arial" w:cs="Arial"/>
          <w:sz w:val="20"/>
        </w:rPr>
        <w:t>)</w:t>
      </w:r>
      <w:r w:rsidRPr="008B6C4D">
        <w:rPr>
          <w:rFonts w:ascii="Arial" w:hAnsi="Arial" w:cs="Arial"/>
          <w:sz w:val="20"/>
        </w:rPr>
        <w:tab/>
        <w:t>If the Solar Project is not completed in accordance with the requirements of this Section 6.65, Lender, in Lender's sole and absolute discretion, will have the right to cause the removal of all Solar Equipment from the Mortgaged Property at the expense of Borrower, provided that Borrower will reimburse Lender upon demand for all reasonable out of pocket expenses incurred in connection with such removal, including, without limitation, Attorneys' Fees and Costs.</w:t>
      </w:r>
    </w:p>
    <w:p w14:paraId="6180C583" w14:textId="77777777" w:rsidR="00A34F8E" w:rsidRPr="008B6C4D" w:rsidRDefault="00A34F8E" w:rsidP="002C18DA">
      <w:pPr>
        <w:autoSpaceDE w:val="0"/>
        <w:autoSpaceDN w:val="0"/>
        <w:adjustRightInd w:val="0"/>
        <w:spacing w:line="204" w:lineRule="auto"/>
        <w:jc w:val="both"/>
        <w:rPr>
          <w:rFonts w:ascii="Arial" w:hAnsi="Arial" w:cs="Arial"/>
          <w:sz w:val="20"/>
        </w:rPr>
      </w:pPr>
    </w:p>
    <w:p w14:paraId="24262ADA" w14:textId="49F0B2F1" w:rsidR="00A34F8E" w:rsidRPr="008B6C4D" w:rsidRDefault="00A34F8E" w:rsidP="00A34F8E">
      <w:pPr>
        <w:overflowPunct w:val="0"/>
        <w:autoSpaceDE w:val="0"/>
        <w:autoSpaceDN w:val="0"/>
        <w:adjustRightInd w:val="0"/>
        <w:spacing w:line="204" w:lineRule="auto"/>
        <w:ind w:left="2160" w:hanging="720"/>
        <w:jc w:val="both"/>
        <w:textAlignment w:val="baseline"/>
        <w:rPr>
          <w:rFonts w:ascii="Arial" w:hAnsi="Arial" w:cs="Arial"/>
          <w:sz w:val="20"/>
        </w:rPr>
      </w:pPr>
      <w:r w:rsidRPr="008B6C4D">
        <w:rPr>
          <w:rFonts w:ascii="Arial" w:hAnsi="Arial" w:cs="Arial"/>
          <w:sz w:val="20"/>
        </w:rPr>
        <w:t>(</w:t>
      </w:r>
      <w:r w:rsidR="00796064">
        <w:rPr>
          <w:rFonts w:ascii="Arial" w:hAnsi="Arial" w:cs="Arial"/>
          <w:sz w:val="20"/>
        </w:rPr>
        <w:t>c</w:t>
      </w:r>
      <w:r w:rsidRPr="008B6C4D">
        <w:rPr>
          <w:rFonts w:ascii="Arial" w:hAnsi="Arial" w:cs="Arial"/>
          <w:sz w:val="20"/>
        </w:rPr>
        <w:t>)</w:t>
      </w:r>
      <w:r w:rsidRPr="008B6C4D">
        <w:rPr>
          <w:rFonts w:ascii="Arial" w:hAnsi="Arial" w:cs="Arial"/>
          <w:sz w:val="20"/>
        </w:rPr>
        <w:tab/>
      </w:r>
      <w:r w:rsidR="00796064" w:rsidRPr="002C18DA">
        <w:rPr>
          <w:rFonts w:ascii="Arial" w:hAnsi="Arial" w:cs="Arial"/>
          <w:sz w:val="20"/>
          <w:u w:val="single"/>
        </w:rPr>
        <w:t xml:space="preserve">Solar </w:t>
      </w:r>
      <w:r w:rsidR="008523BE">
        <w:rPr>
          <w:rFonts w:ascii="Arial" w:hAnsi="Arial" w:cs="Arial"/>
          <w:sz w:val="20"/>
          <w:u w:val="single"/>
        </w:rPr>
        <w:t>Agreements</w:t>
      </w:r>
      <w:r w:rsidR="00796064" w:rsidRPr="00B02C09">
        <w:rPr>
          <w:rFonts w:ascii="Arial" w:hAnsi="Arial" w:cs="Arial"/>
          <w:sz w:val="20"/>
        </w:rPr>
        <w:t>.</w:t>
      </w:r>
      <w:r w:rsidR="00796064">
        <w:rPr>
          <w:rFonts w:ascii="Arial" w:hAnsi="Arial" w:cs="Arial"/>
          <w:sz w:val="20"/>
        </w:rPr>
        <w:t xml:space="preserve"> </w:t>
      </w:r>
      <w:r w:rsidRPr="008B6C4D">
        <w:rPr>
          <w:rFonts w:ascii="Arial" w:hAnsi="Arial" w:cs="Arial"/>
          <w:sz w:val="20"/>
        </w:rPr>
        <w:t xml:space="preserve">Borrower may enter into </w:t>
      </w:r>
      <w:r w:rsidR="008D2906">
        <w:rPr>
          <w:rFonts w:ascii="Arial" w:hAnsi="Arial" w:cs="Arial"/>
          <w:sz w:val="20"/>
        </w:rPr>
        <w:t xml:space="preserve">one or more </w:t>
      </w:r>
      <w:r w:rsidR="00830091">
        <w:rPr>
          <w:rFonts w:ascii="Arial" w:hAnsi="Arial" w:cs="Arial"/>
          <w:sz w:val="20"/>
        </w:rPr>
        <w:t>Solar Agreement</w:t>
      </w:r>
      <w:r w:rsidR="00E54C42">
        <w:rPr>
          <w:rFonts w:ascii="Arial" w:hAnsi="Arial" w:cs="Arial"/>
          <w:sz w:val="20"/>
        </w:rPr>
        <w:t>s</w:t>
      </w:r>
      <w:r w:rsidRPr="008B6C4D">
        <w:rPr>
          <w:rFonts w:ascii="Arial" w:hAnsi="Arial" w:cs="Arial"/>
          <w:sz w:val="20"/>
        </w:rPr>
        <w:t>, provided that each of the following conditions is satisfied:</w:t>
      </w:r>
    </w:p>
    <w:p w14:paraId="6746B520" w14:textId="77777777" w:rsidR="00A34F8E" w:rsidRPr="008B6C4D" w:rsidRDefault="00A34F8E" w:rsidP="00A34F8E">
      <w:pPr>
        <w:overflowPunct w:val="0"/>
        <w:autoSpaceDE w:val="0"/>
        <w:autoSpaceDN w:val="0"/>
        <w:adjustRightInd w:val="0"/>
        <w:spacing w:line="204" w:lineRule="auto"/>
        <w:ind w:left="2160" w:hanging="720"/>
        <w:jc w:val="both"/>
        <w:textAlignment w:val="baseline"/>
        <w:rPr>
          <w:rFonts w:ascii="Arial" w:hAnsi="Arial" w:cs="Arial"/>
          <w:sz w:val="20"/>
        </w:rPr>
      </w:pPr>
    </w:p>
    <w:p w14:paraId="39F7304C" w14:textId="503A47E5" w:rsidR="008523BE" w:rsidRPr="008523BE" w:rsidRDefault="00A34F8E" w:rsidP="001674B0">
      <w:pPr>
        <w:pStyle w:val="ListParagraph"/>
        <w:numPr>
          <w:ilvl w:val="0"/>
          <w:numId w:val="4"/>
        </w:numPr>
        <w:overflowPunct w:val="0"/>
        <w:autoSpaceDE w:val="0"/>
        <w:autoSpaceDN w:val="0"/>
        <w:adjustRightInd w:val="0"/>
        <w:spacing w:line="204" w:lineRule="auto"/>
        <w:jc w:val="both"/>
        <w:textAlignment w:val="baseline"/>
        <w:rPr>
          <w:rFonts w:ascii="Arial" w:hAnsi="Arial" w:cs="Arial"/>
          <w:sz w:val="20"/>
        </w:rPr>
      </w:pPr>
      <w:r w:rsidRPr="008523BE">
        <w:rPr>
          <w:rFonts w:ascii="Arial" w:hAnsi="Arial" w:cs="Arial"/>
          <w:sz w:val="20"/>
        </w:rPr>
        <w:t xml:space="preserve">The terms of </w:t>
      </w:r>
      <w:r w:rsidR="000657FD" w:rsidRPr="008523BE">
        <w:rPr>
          <w:rFonts w:ascii="Arial" w:hAnsi="Arial" w:cs="Arial"/>
          <w:sz w:val="20"/>
        </w:rPr>
        <w:t>the</w:t>
      </w:r>
      <w:r w:rsidR="008D2906" w:rsidRPr="008523BE">
        <w:rPr>
          <w:rFonts w:ascii="Arial" w:hAnsi="Arial" w:cs="Arial"/>
          <w:sz w:val="20"/>
        </w:rPr>
        <w:t xml:space="preserve"> </w:t>
      </w:r>
      <w:r w:rsidRPr="008523BE">
        <w:rPr>
          <w:rFonts w:ascii="Arial" w:hAnsi="Arial" w:cs="Arial"/>
          <w:sz w:val="20"/>
        </w:rPr>
        <w:t xml:space="preserve">Solar </w:t>
      </w:r>
      <w:r w:rsidR="008D2906" w:rsidRPr="008523BE">
        <w:rPr>
          <w:rFonts w:ascii="Arial" w:hAnsi="Arial" w:cs="Arial"/>
          <w:sz w:val="20"/>
        </w:rPr>
        <w:t xml:space="preserve">Agreement are </w:t>
      </w:r>
      <w:r w:rsidRPr="008523BE">
        <w:rPr>
          <w:rFonts w:ascii="Arial" w:hAnsi="Arial" w:cs="Arial"/>
          <w:sz w:val="20"/>
        </w:rPr>
        <w:t xml:space="preserve">materially at least as favorable to Borrower as other </w:t>
      </w:r>
      <w:r w:rsidR="008D2906" w:rsidRPr="008523BE">
        <w:rPr>
          <w:rFonts w:ascii="Arial" w:hAnsi="Arial" w:cs="Arial"/>
          <w:sz w:val="20"/>
        </w:rPr>
        <w:t>agreements</w:t>
      </w:r>
      <w:r w:rsidRPr="008523BE">
        <w:rPr>
          <w:rFonts w:ascii="Arial" w:hAnsi="Arial" w:cs="Arial"/>
          <w:sz w:val="20"/>
        </w:rPr>
        <w:t xml:space="preserve"> customary in the applicable market at the time Borrower enters into the Solar </w:t>
      </w:r>
      <w:r w:rsidR="008D2906" w:rsidRPr="008523BE">
        <w:rPr>
          <w:rFonts w:ascii="Arial" w:hAnsi="Arial" w:cs="Arial"/>
          <w:sz w:val="20"/>
        </w:rPr>
        <w:t>Agreement</w:t>
      </w:r>
      <w:r w:rsidR="008523BE" w:rsidRPr="008523BE">
        <w:rPr>
          <w:rFonts w:ascii="Arial" w:hAnsi="Arial" w:cs="Arial"/>
          <w:sz w:val="20"/>
        </w:rPr>
        <w:t>.</w:t>
      </w:r>
    </w:p>
    <w:p w14:paraId="5E30FFD0" w14:textId="77777777" w:rsidR="008523BE" w:rsidRPr="008523BE" w:rsidRDefault="008523BE" w:rsidP="002C18DA">
      <w:pPr>
        <w:pStyle w:val="ListParagraph"/>
        <w:overflowPunct w:val="0"/>
        <w:autoSpaceDE w:val="0"/>
        <w:autoSpaceDN w:val="0"/>
        <w:adjustRightInd w:val="0"/>
        <w:spacing w:line="204" w:lineRule="auto"/>
        <w:ind w:left="2880"/>
        <w:jc w:val="both"/>
        <w:textAlignment w:val="baseline"/>
        <w:rPr>
          <w:rFonts w:ascii="Arial" w:hAnsi="Arial" w:cs="Arial"/>
          <w:sz w:val="20"/>
        </w:rPr>
      </w:pPr>
    </w:p>
    <w:p w14:paraId="532C5604" w14:textId="012E9AC0" w:rsidR="008523BE" w:rsidRPr="002C18DA" w:rsidRDefault="001674B0" w:rsidP="008523BE">
      <w:pPr>
        <w:pStyle w:val="ListParagraph"/>
        <w:numPr>
          <w:ilvl w:val="0"/>
          <w:numId w:val="4"/>
        </w:numPr>
        <w:overflowPunct w:val="0"/>
        <w:autoSpaceDE w:val="0"/>
        <w:autoSpaceDN w:val="0"/>
        <w:adjustRightInd w:val="0"/>
        <w:spacing w:line="204" w:lineRule="auto"/>
        <w:jc w:val="both"/>
        <w:textAlignment w:val="baseline"/>
        <w:rPr>
          <w:rFonts w:ascii="Arial" w:hAnsi="Arial" w:cs="Arial"/>
          <w:sz w:val="20"/>
        </w:rPr>
      </w:pPr>
      <w:r w:rsidRPr="002C18DA">
        <w:rPr>
          <w:rFonts w:ascii="Arial" w:hAnsi="Arial" w:cs="Arial"/>
          <w:sz w:val="20"/>
        </w:rPr>
        <w:t xml:space="preserve">The terms of the Solar Agreement are on arms-length terms and </w:t>
      </w:r>
      <w:r w:rsidR="00D64EE3" w:rsidRPr="002C18DA">
        <w:rPr>
          <w:rFonts w:ascii="Arial" w:hAnsi="Arial" w:cs="Arial"/>
          <w:sz w:val="20"/>
        </w:rPr>
        <w:t>may</w:t>
      </w:r>
      <w:r w:rsidRPr="002C18DA">
        <w:rPr>
          <w:rFonts w:ascii="Arial" w:hAnsi="Arial" w:cs="Arial"/>
          <w:sz w:val="20"/>
        </w:rPr>
        <w:t xml:space="preserve"> not result in Borrower being in breach of the terms and provisions of Section 6.13 of th</w:t>
      </w:r>
      <w:r w:rsidR="005E4B6D">
        <w:rPr>
          <w:rFonts w:ascii="Arial" w:hAnsi="Arial" w:cs="Arial"/>
          <w:sz w:val="20"/>
        </w:rPr>
        <w:t>is</w:t>
      </w:r>
      <w:r w:rsidRPr="002C18DA">
        <w:rPr>
          <w:rFonts w:ascii="Arial" w:hAnsi="Arial" w:cs="Arial"/>
          <w:sz w:val="20"/>
        </w:rPr>
        <w:t xml:space="preserve"> Loan Agreement.</w:t>
      </w:r>
    </w:p>
    <w:p w14:paraId="061076CC" w14:textId="77777777" w:rsidR="008523BE" w:rsidRPr="008523BE" w:rsidRDefault="008523BE" w:rsidP="002C18DA">
      <w:pPr>
        <w:pStyle w:val="ListParagraph"/>
        <w:overflowPunct w:val="0"/>
        <w:autoSpaceDE w:val="0"/>
        <w:autoSpaceDN w:val="0"/>
        <w:adjustRightInd w:val="0"/>
        <w:spacing w:line="204" w:lineRule="auto"/>
        <w:ind w:left="2880"/>
        <w:jc w:val="both"/>
        <w:textAlignment w:val="baseline"/>
        <w:rPr>
          <w:rFonts w:ascii="Arial" w:hAnsi="Arial" w:cs="Arial"/>
          <w:sz w:val="20"/>
        </w:rPr>
      </w:pPr>
    </w:p>
    <w:p w14:paraId="0A3A4651" w14:textId="579AE6A7" w:rsidR="00A34F8E" w:rsidRPr="002C18DA" w:rsidRDefault="00A34F8E" w:rsidP="002C18DA">
      <w:pPr>
        <w:pStyle w:val="ListParagraph"/>
        <w:numPr>
          <w:ilvl w:val="0"/>
          <w:numId w:val="4"/>
        </w:numPr>
        <w:overflowPunct w:val="0"/>
        <w:autoSpaceDE w:val="0"/>
        <w:autoSpaceDN w:val="0"/>
        <w:adjustRightInd w:val="0"/>
        <w:spacing w:line="204" w:lineRule="auto"/>
        <w:jc w:val="both"/>
        <w:textAlignment w:val="baseline"/>
        <w:rPr>
          <w:rFonts w:ascii="Arial" w:hAnsi="Arial" w:cs="Arial"/>
          <w:sz w:val="20"/>
        </w:rPr>
      </w:pPr>
      <w:r w:rsidRPr="002C18DA">
        <w:rPr>
          <w:rFonts w:ascii="Arial" w:hAnsi="Arial" w:cs="Arial"/>
          <w:sz w:val="20"/>
        </w:rPr>
        <w:lastRenderedPageBreak/>
        <w:t xml:space="preserve">The Solar </w:t>
      </w:r>
      <w:r w:rsidR="00D66596" w:rsidRPr="002C18DA">
        <w:rPr>
          <w:rFonts w:ascii="Arial" w:hAnsi="Arial" w:cs="Arial"/>
          <w:sz w:val="20"/>
        </w:rPr>
        <w:t>Lease</w:t>
      </w:r>
      <w:r w:rsidR="00274553" w:rsidRPr="002C18DA">
        <w:rPr>
          <w:rFonts w:ascii="Arial" w:hAnsi="Arial" w:cs="Arial"/>
          <w:sz w:val="20"/>
        </w:rPr>
        <w:t>, if applicable,</w:t>
      </w:r>
      <w:r w:rsidR="008D2906" w:rsidRPr="002C18DA">
        <w:rPr>
          <w:rFonts w:ascii="Arial" w:hAnsi="Arial" w:cs="Arial"/>
          <w:sz w:val="20"/>
        </w:rPr>
        <w:t xml:space="preserve"> </w:t>
      </w:r>
      <w:r w:rsidRPr="002C18DA">
        <w:rPr>
          <w:rFonts w:ascii="Arial" w:hAnsi="Arial" w:cs="Arial"/>
          <w:sz w:val="20"/>
        </w:rPr>
        <w:t xml:space="preserve">must provide that </w:t>
      </w:r>
      <w:r w:rsidR="008D2906" w:rsidRPr="002C18DA">
        <w:rPr>
          <w:rFonts w:ascii="Arial" w:hAnsi="Arial" w:cs="Arial"/>
          <w:sz w:val="20"/>
        </w:rPr>
        <w:t xml:space="preserve">any </w:t>
      </w:r>
      <w:r w:rsidRPr="002C18DA">
        <w:rPr>
          <w:rFonts w:ascii="Arial" w:hAnsi="Arial" w:cs="Arial"/>
          <w:sz w:val="20"/>
        </w:rPr>
        <w:t>space</w:t>
      </w:r>
      <w:r w:rsidR="008D2906" w:rsidRPr="002C18DA">
        <w:rPr>
          <w:rFonts w:ascii="Arial" w:hAnsi="Arial" w:cs="Arial"/>
          <w:sz w:val="20"/>
        </w:rPr>
        <w:t xml:space="preserve"> leased pursuant to such Solar </w:t>
      </w:r>
      <w:r w:rsidR="00D66596" w:rsidRPr="002C18DA">
        <w:rPr>
          <w:rFonts w:ascii="Arial" w:hAnsi="Arial" w:cs="Arial"/>
          <w:sz w:val="20"/>
        </w:rPr>
        <w:t>Lease</w:t>
      </w:r>
      <w:r w:rsidRPr="002C18DA">
        <w:rPr>
          <w:rFonts w:ascii="Arial" w:hAnsi="Arial" w:cs="Arial"/>
          <w:sz w:val="20"/>
        </w:rPr>
        <w:t xml:space="preserve"> may only be used for the installation, operation, repair, and maintenance of the Solar Equipment and activities ancillary thereto.</w:t>
      </w:r>
    </w:p>
    <w:p w14:paraId="78A85ADA" w14:textId="77777777" w:rsidR="00A34F8E" w:rsidRPr="008523BE" w:rsidRDefault="00A34F8E" w:rsidP="00A34F8E">
      <w:pPr>
        <w:overflowPunct w:val="0"/>
        <w:autoSpaceDE w:val="0"/>
        <w:autoSpaceDN w:val="0"/>
        <w:adjustRightInd w:val="0"/>
        <w:spacing w:line="204" w:lineRule="auto"/>
        <w:ind w:left="2880" w:hanging="720"/>
        <w:jc w:val="both"/>
        <w:textAlignment w:val="baseline"/>
        <w:rPr>
          <w:rFonts w:ascii="Arial" w:hAnsi="Arial" w:cs="Arial"/>
          <w:sz w:val="20"/>
        </w:rPr>
      </w:pPr>
    </w:p>
    <w:p w14:paraId="6DB25DB2" w14:textId="58218548" w:rsidR="00A34F8E" w:rsidRPr="008523BE" w:rsidRDefault="00A34F8E" w:rsidP="002C18DA">
      <w:pPr>
        <w:pStyle w:val="ListParagraph"/>
        <w:numPr>
          <w:ilvl w:val="0"/>
          <w:numId w:val="4"/>
        </w:numPr>
        <w:overflowPunct w:val="0"/>
        <w:autoSpaceDE w:val="0"/>
        <w:autoSpaceDN w:val="0"/>
        <w:adjustRightInd w:val="0"/>
        <w:spacing w:line="204" w:lineRule="auto"/>
        <w:jc w:val="both"/>
        <w:textAlignment w:val="baseline"/>
        <w:rPr>
          <w:rFonts w:ascii="Arial" w:hAnsi="Arial" w:cs="Arial"/>
          <w:sz w:val="20"/>
        </w:rPr>
      </w:pPr>
      <w:r w:rsidRPr="008523BE">
        <w:rPr>
          <w:rFonts w:ascii="Arial" w:hAnsi="Arial" w:cs="Arial"/>
          <w:sz w:val="20"/>
        </w:rPr>
        <w:t xml:space="preserve">The aggregate of the income derived from the space leased pursuant to the Solar </w:t>
      </w:r>
      <w:r w:rsidR="00274553" w:rsidRPr="008523BE">
        <w:rPr>
          <w:rFonts w:ascii="Arial" w:hAnsi="Arial" w:cs="Arial"/>
          <w:sz w:val="20"/>
        </w:rPr>
        <w:t xml:space="preserve">Lease, if applicable, </w:t>
      </w:r>
      <w:r w:rsidRPr="008523BE">
        <w:rPr>
          <w:rFonts w:ascii="Arial" w:hAnsi="Arial" w:cs="Arial"/>
          <w:sz w:val="20"/>
        </w:rPr>
        <w:t xml:space="preserve">accounts for less than </w:t>
      </w:r>
      <w:r w:rsidR="008D2906" w:rsidRPr="002C18DA">
        <w:rPr>
          <w:rFonts w:ascii="Arial" w:hAnsi="Arial" w:cs="Arial"/>
          <w:sz w:val="20"/>
        </w:rPr>
        <w:t>10</w:t>
      </w:r>
      <w:r w:rsidRPr="002C18DA">
        <w:rPr>
          <w:rFonts w:ascii="Arial" w:hAnsi="Arial" w:cs="Arial"/>
          <w:sz w:val="20"/>
        </w:rPr>
        <w:t>%</w:t>
      </w:r>
      <w:r w:rsidRPr="008523BE">
        <w:rPr>
          <w:rFonts w:ascii="Arial" w:hAnsi="Arial" w:cs="Arial"/>
          <w:sz w:val="20"/>
        </w:rPr>
        <w:t xml:space="preserve"> of the gross income of the Mortgaged Property on the date that Borrower enters into the Solar </w:t>
      </w:r>
      <w:r w:rsidR="008D2906" w:rsidRPr="008523BE">
        <w:rPr>
          <w:rFonts w:ascii="Arial" w:hAnsi="Arial" w:cs="Arial"/>
          <w:sz w:val="20"/>
        </w:rPr>
        <w:t>Agreement</w:t>
      </w:r>
      <w:r w:rsidRPr="008523BE">
        <w:rPr>
          <w:rFonts w:ascii="Arial" w:hAnsi="Arial" w:cs="Arial"/>
          <w:sz w:val="20"/>
        </w:rPr>
        <w:t>.</w:t>
      </w:r>
    </w:p>
    <w:p w14:paraId="6EC16348" w14:textId="77777777" w:rsidR="00A34F8E" w:rsidRPr="008523BE" w:rsidRDefault="00A34F8E" w:rsidP="00A34F8E">
      <w:pPr>
        <w:overflowPunct w:val="0"/>
        <w:autoSpaceDE w:val="0"/>
        <w:autoSpaceDN w:val="0"/>
        <w:adjustRightInd w:val="0"/>
        <w:spacing w:line="204" w:lineRule="auto"/>
        <w:ind w:left="2880" w:hanging="720"/>
        <w:jc w:val="both"/>
        <w:textAlignment w:val="baseline"/>
        <w:rPr>
          <w:rFonts w:ascii="Arial" w:hAnsi="Arial" w:cs="Arial"/>
          <w:sz w:val="20"/>
        </w:rPr>
      </w:pPr>
    </w:p>
    <w:p w14:paraId="6E5F9069" w14:textId="23BC9272" w:rsidR="00A34F8E" w:rsidRPr="008523BE" w:rsidRDefault="008D2906" w:rsidP="002C18DA">
      <w:pPr>
        <w:pStyle w:val="ListParagraph"/>
        <w:numPr>
          <w:ilvl w:val="0"/>
          <w:numId w:val="4"/>
        </w:numPr>
        <w:overflowPunct w:val="0"/>
        <w:autoSpaceDE w:val="0"/>
        <w:autoSpaceDN w:val="0"/>
        <w:adjustRightInd w:val="0"/>
        <w:spacing w:line="204" w:lineRule="auto"/>
        <w:jc w:val="both"/>
        <w:textAlignment w:val="baseline"/>
        <w:rPr>
          <w:rFonts w:ascii="Arial" w:hAnsi="Arial" w:cs="Arial"/>
          <w:sz w:val="20"/>
        </w:rPr>
      </w:pPr>
      <w:r w:rsidRPr="008523BE">
        <w:rPr>
          <w:rFonts w:ascii="Arial" w:hAnsi="Arial" w:cs="Arial"/>
          <w:sz w:val="20"/>
        </w:rPr>
        <w:t>Each</w:t>
      </w:r>
      <w:r w:rsidR="00A34F8E" w:rsidRPr="008523BE">
        <w:rPr>
          <w:rFonts w:ascii="Arial" w:hAnsi="Arial" w:cs="Arial"/>
          <w:sz w:val="20"/>
        </w:rPr>
        <w:t xml:space="preserve"> Solar </w:t>
      </w:r>
      <w:r w:rsidR="00796064" w:rsidRPr="008523BE">
        <w:rPr>
          <w:rFonts w:ascii="Arial" w:hAnsi="Arial" w:cs="Arial"/>
          <w:sz w:val="20"/>
        </w:rPr>
        <w:t>Lease</w:t>
      </w:r>
      <w:r w:rsidR="00390043" w:rsidRPr="008523BE">
        <w:rPr>
          <w:rFonts w:ascii="Arial" w:hAnsi="Arial" w:cs="Arial"/>
          <w:sz w:val="20"/>
        </w:rPr>
        <w:t>, if applicable,</w:t>
      </w:r>
      <w:r w:rsidRPr="008523BE">
        <w:rPr>
          <w:rFonts w:ascii="Arial" w:hAnsi="Arial" w:cs="Arial"/>
          <w:sz w:val="20"/>
        </w:rPr>
        <w:t xml:space="preserve"> </w:t>
      </w:r>
      <w:r w:rsidR="00A34F8E" w:rsidRPr="008523BE">
        <w:rPr>
          <w:rFonts w:ascii="Arial" w:hAnsi="Arial" w:cs="Arial"/>
          <w:sz w:val="20"/>
        </w:rPr>
        <w:t>must include each of the following provisions:</w:t>
      </w:r>
    </w:p>
    <w:p w14:paraId="6333F185" w14:textId="77777777" w:rsidR="00A34F8E" w:rsidRPr="008523BE" w:rsidRDefault="00A34F8E" w:rsidP="00A34F8E">
      <w:pPr>
        <w:overflowPunct w:val="0"/>
        <w:autoSpaceDE w:val="0"/>
        <w:autoSpaceDN w:val="0"/>
        <w:adjustRightInd w:val="0"/>
        <w:spacing w:line="204" w:lineRule="auto"/>
        <w:ind w:left="2880" w:hanging="720"/>
        <w:jc w:val="both"/>
        <w:textAlignment w:val="baseline"/>
        <w:rPr>
          <w:rFonts w:ascii="Arial" w:hAnsi="Arial" w:cs="Arial"/>
          <w:sz w:val="20"/>
        </w:rPr>
      </w:pPr>
    </w:p>
    <w:p w14:paraId="5AC57260" w14:textId="77777777" w:rsidR="00A34F8E" w:rsidRPr="008523BE" w:rsidRDefault="00A34F8E" w:rsidP="00A34F8E">
      <w:pPr>
        <w:overflowPunct w:val="0"/>
        <w:autoSpaceDE w:val="0"/>
        <w:autoSpaceDN w:val="0"/>
        <w:adjustRightInd w:val="0"/>
        <w:spacing w:line="204" w:lineRule="auto"/>
        <w:ind w:left="3600" w:hanging="720"/>
        <w:jc w:val="both"/>
        <w:textAlignment w:val="baseline"/>
        <w:rPr>
          <w:rFonts w:ascii="Arial" w:hAnsi="Arial" w:cs="Arial"/>
          <w:sz w:val="20"/>
        </w:rPr>
      </w:pPr>
      <w:r w:rsidRPr="008523BE">
        <w:rPr>
          <w:rFonts w:ascii="Arial" w:hAnsi="Arial" w:cs="Arial"/>
          <w:sz w:val="20"/>
        </w:rPr>
        <w:t>(A)</w:t>
      </w:r>
      <w:r w:rsidRPr="008523BE">
        <w:rPr>
          <w:rFonts w:ascii="Arial" w:hAnsi="Arial" w:cs="Arial"/>
          <w:sz w:val="20"/>
        </w:rPr>
        <w:tab/>
        <w:t>The tenant will attorn to Lender and any purchaser at a foreclosure sale, such attornment to be self-executing and effective upon acquisition of title to the Mortgaged Property by any purchaser at a foreclosure sale or by Lender in any manner.</w:t>
      </w:r>
    </w:p>
    <w:p w14:paraId="63C1BEC4" w14:textId="77777777" w:rsidR="00A34F8E" w:rsidRPr="008523BE" w:rsidRDefault="00A34F8E" w:rsidP="00A34F8E">
      <w:pPr>
        <w:overflowPunct w:val="0"/>
        <w:autoSpaceDE w:val="0"/>
        <w:autoSpaceDN w:val="0"/>
        <w:adjustRightInd w:val="0"/>
        <w:spacing w:line="204" w:lineRule="auto"/>
        <w:ind w:left="3600" w:hanging="720"/>
        <w:jc w:val="both"/>
        <w:textAlignment w:val="baseline"/>
        <w:rPr>
          <w:rFonts w:ascii="Arial" w:hAnsi="Arial" w:cs="Arial"/>
          <w:sz w:val="20"/>
        </w:rPr>
      </w:pPr>
    </w:p>
    <w:p w14:paraId="1AC042A4" w14:textId="186EE523" w:rsidR="00A34F8E" w:rsidRPr="008523BE" w:rsidRDefault="00A34F8E" w:rsidP="00A34F8E">
      <w:pPr>
        <w:overflowPunct w:val="0"/>
        <w:autoSpaceDE w:val="0"/>
        <w:autoSpaceDN w:val="0"/>
        <w:adjustRightInd w:val="0"/>
        <w:spacing w:line="204" w:lineRule="auto"/>
        <w:ind w:left="3600" w:hanging="720"/>
        <w:jc w:val="both"/>
        <w:textAlignment w:val="baseline"/>
        <w:rPr>
          <w:rFonts w:ascii="Arial" w:hAnsi="Arial" w:cs="Arial"/>
          <w:sz w:val="20"/>
        </w:rPr>
      </w:pPr>
      <w:r w:rsidRPr="008523BE">
        <w:rPr>
          <w:rFonts w:ascii="Arial" w:hAnsi="Arial" w:cs="Arial"/>
          <w:sz w:val="20"/>
        </w:rPr>
        <w:t>(B)</w:t>
      </w:r>
      <w:r w:rsidRPr="008523BE">
        <w:rPr>
          <w:rFonts w:ascii="Arial" w:hAnsi="Arial" w:cs="Arial"/>
          <w:sz w:val="20"/>
        </w:rPr>
        <w:tab/>
        <w:t>The tenant agrees to execute such further evidence of attornment as Lender or any purchaser at a foreclosure sale may from time</w:t>
      </w:r>
      <w:r w:rsidR="007B58FB" w:rsidRPr="008523BE">
        <w:rPr>
          <w:rFonts w:ascii="Arial" w:hAnsi="Arial" w:cs="Arial"/>
          <w:sz w:val="20"/>
        </w:rPr>
        <w:t xml:space="preserve"> </w:t>
      </w:r>
      <w:r w:rsidRPr="008523BE">
        <w:rPr>
          <w:rFonts w:ascii="Arial" w:hAnsi="Arial" w:cs="Arial"/>
          <w:sz w:val="20"/>
        </w:rPr>
        <w:t>to</w:t>
      </w:r>
      <w:r w:rsidR="007B58FB" w:rsidRPr="008523BE">
        <w:rPr>
          <w:rFonts w:ascii="Arial" w:hAnsi="Arial" w:cs="Arial"/>
          <w:sz w:val="20"/>
        </w:rPr>
        <w:t xml:space="preserve"> </w:t>
      </w:r>
      <w:r w:rsidRPr="008523BE">
        <w:rPr>
          <w:rFonts w:ascii="Arial" w:hAnsi="Arial" w:cs="Arial"/>
          <w:sz w:val="20"/>
        </w:rPr>
        <w:t>time request.</w:t>
      </w:r>
    </w:p>
    <w:p w14:paraId="5CC95475" w14:textId="77777777" w:rsidR="00A34F8E" w:rsidRPr="008523BE" w:rsidRDefault="00A34F8E" w:rsidP="00A34F8E">
      <w:pPr>
        <w:overflowPunct w:val="0"/>
        <w:autoSpaceDE w:val="0"/>
        <w:autoSpaceDN w:val="0"/>
        <w:adjustRightInd w:val="0"/>
        <w:spacing w:line="204" w:lineRule="auto"/>
        <w:ind w:left="3600" w:hanging="720"/>
        <w:jc w:val="both"/>
        <w:textAlignment w:val="baseline"/>
        <w:rPr>
          <w:rFonts w:ascii="Arial" w:hAnsi="Arial" w:cs="Arial"/>
          <w:sz w:val="20"/>
        </w:rPr>
      </w:pPr>
    </w:p>
    <w:p w14:paraId="32BA0643" w14:textId="71592DAE" w:rsidR="00A34F8E" w:rsidRPr="008523BE" w:rsidRDefault="00A34F8E" w:rsidP="00A34F8E">
      <w:pPr>
        <w:overflowPunct w:val="0"/>
        <w:autoSpaceDE w:val="0"/>
        <w:autoSpaceDN w:val="0"/>
        <w:adjustRightInd w:val="0"/>
        <w:spacing w:line="204" w:lineRule="auto"/>
        <w:ind w:left="3600" w:hanging="720"/>
        <w:jc w:val="both"/>
        <w:textAlignment w:val="baseline"/>
        <w:rPr>
          <w:rFonts w:ascii="Arial" w:hAnsi="Arial" w:cs="Arial"/>
          <w:sz w:val="20"/>
        </w:rPr>
      </w:pPr>
      <w:r w:rsidRPr="008523BE">
        <w:rPr>
          <w:rFonts w:ascii="Arial" w:hAnsi="Arial" w:cs="Arial"/>
          <w:sz w:val="20"/>
        </w:rPr>
        <w:t>(C)</w:t>
      </w:r>
      <w:r w:rsidRPr="008523BE">
        <w:rPr>
          <w:rFonts w:ascii="Arial" w:hAnsi="Arial" w:cs="Arial"/>
          <w:sz w:val="20"/>
        </w:rPr>
        <w:tab/>
        <w:t xml:space="preserve">The tenant will, upon receipt of a written request from Lender following the occurrence of and during the continuance of an Event of Default, pay all Rents payable under the Solar </w:t>
      </w:r>
      <w:r w:rsidR="007B58FB" w:rsidRPr="008523BE">
        <w:rPr>
          <w:rFonts w:ascii="Arial" w:hAnsi="Arial" w:cs="Arial"/>
          <w:sz w:val="20"/>
        </w:rPr>
        <w:t xml:space="preserve">Lease </w:t>
      </w:r>
      <w:r w:rsidRPr="008523BE">
        <w:rPr>
          <w:rFonts w:ascii="Arial" w:hAnsi="Arial" w:cs="Arial"/>
          <w:sz w:val="20"/>
        </w:rPr>
        <w:t>to Lender.</w:t>
      </w:r>
    </w:p>
    <w:p w14:paraId="258F188D" w14:textId="77777777" w:rsidR="00A34F8E" w:rsidRPr="008523BE" w:rsidRDefault="00A34F8E" w:rsidP="00A34F8E">
      <w:pPr>
        <w:overflowPunct w:val="0"/>
        <w:autoSpaceDE w:val="0"/>
        <w:autoSpaceDN w:val="0"/>
        <w:adjustRightInd w:val="0"/>
        <w:spacing w:line="204" w:lineRule="auto"/>
        <w:ind w:left="3600" w:hanging="720"/>
        <w:jc w:val="both"/>
        <w:textAlignment w:val="baseline"/>
        <w:rPr>
          <w:rFonts w:ascii="Arial" w:hAnsi="Arial" w:cs="Arial"/>
          <w:sz w:val="20"/>
        </w:rPr>
      </w:pPr>
    </w:p>
    <w:p w14:paraId="7DAD9563" w14:textId="4B8DCFAF" w:rsidR="00A34F8E" w:rsidRPr="008523BE" w:rsidRDefault="00A34F8E" w:rsidP="00A34F8E">
      <w:pPr>
        <w:overflowPunct w:val="0"/>
        <w:autoSpaceDE w:val="0"/>
        <w:autoSpaceDN w:val="0"/>
        <w:adjustRightInd w:val="0"/>
        <w:spacing w:line="204" w:lineRule="auto"/>
        <w:ind w:left="3600" w:hanging="720"/>
        <w:jc w:val="both"/>
        <w:textAlignment w:val="baseline"/>
        <w:rPr>
          <w:rFonts w:ascii="Arial" w:hAnsi="Arial" w:cs="Arial"/>
          <w:sz w:val="20"/>
        </w:rPr>
      </w:pPr>
      <w:r w:rsidRPr="008523BE">
        <w:rPr>
          <w:rFonts w:ascii="Arial" w:hAnsi="Arial" w:cs="Arial"/>
          <w:sz w:val="20"/>
        </w:rPr>
        <w:t>(D)</w:t>
      </w:r>
      <w:r w:rsidRPr="008523BE">
        <w:rPr>
          <w:rFonts w:ascii="Arial" w:hAnsi="Arial" w:cs="Arial"/>
          <w:sz w:val="20"/>
        </w:rPr>
        <w:tab/>
        <w:t xml:space="preserve">The Solar </w:t>
      </w:r>
      <w:r w:rsidR="00D66596" w:rsidRPr="008523BE">
        <w:rPr>
          <w:rFonts w:ascii="Arial" w:hAnsi="Arial" w:cs="Arial"/>
          <w:sz w:val="20"/>
        </w:rPr>
        <w:t>Lease</w:t>
      </w:r>
      <w:r w:rsidR="008D2906" w:rsidRPr="008523BE">
        <w:rPr>
          <w:rFonts w:ascii="Arial" w:hAnsi="Arial" w:cs="Arial"/>
          <w:sz w:val="20"/>
        </w:rPr>
        <w:t xml:space="preserve"> </w:t>
      </w:r>
      <w:r w:rsidRPr="008523BE">
        <w:rPr>
          <w:rFonts w:ascii="Arial" w:hAnsi="Arial" w:cs="Arial"/>
          <w:sz w:val="20"/>
        </w:rPr>
        <w:t xml:space="preserve">is subordinate to the lien of the Mortgage, provided that the Solar </w:t>
      </w:r>
      <w:r w:rsidR="00D66596" w:rsidRPr="008523BE">
        <w:rPr>
          <w:rFonts w:ascii="Arial" w:hAnsi="Arial" w:cs="Arial"/>
          <w:sz w:val="20"/>
        </w:rPr>
        <w:t>Lease</w:t>
      </w:r>
      <w:r w:rsidR="008D2906" w:rsidRPr="008523BE">
        <w:rPr>
          <w:rFonts w:ascii="Arial" w:hAnsi="Arial" w:cs="Arial"/>
          <w:sz w:val="20"/>
        </w:rPr>
        <w:t xml:space="preserve"> </w:t>
      </w:r>
      <w:r w:rsidRPr="008523BE">
        <w:rPr>
          <w:rFonts w:ascii="Arial" w:hAnsi="Arial" w:cs="Arial"/>
          <w:sz w:val="20"/>
        </w:rPr>
        <w:t xml:space="preserve">will not be disturbed so long as the tenant agrees to execute the standard Freddie Mac form Subordination, Nondisturbance and Attornment Agreement – </w:t>
      </w:r>
      <w:r w:rsidR="008D2906" w:rsidRPr="008523BE">
        <w:rPr>
          <w:rFonts w:ascii="Arial" w:hAnsi="Arial" w:cs="Arial"/>
          <w:sz w:val="20"/>
        </w:rPr>
        <w:t xml:space="preserve">Solar </w:t>
      </w:r>
      <w:r w:rsidR="007B58FB" w:rsidRPr="008523BE">
        <w:rPr>
          <w:rFonts w:ascii="Arial" w:hAnsi="Arial" w:cs="Arial"/>
          <w:sz w:val="20"/>
        </w:rPr>
        <w:t>Leases</w:t>
      </w:r>
      <w:r w:rsidRPr="008523BE">
        <w:rPr>
          <w:rFonts w:ascii="Arial" w:hAnsi="Arial" w:cs="Arial"/>
          <w:sz w:val="20"/>
        </w:rPr>
        <w:t>.</w:t>
      </w:r>
    </w:p>
    <w:p w14:paraId="13F39C46" w14:textId="77777777" w:rsidR="00A34F8E" w:rsidRPr="008523BE" w:rsidRDefault="00A34F8E" w:rsidP="00A34F8E">
      <w:pPr>
        <w:overflowPunct w:val="0"/>
        <w:autoSpaceDE w:val="0"/>
        <w:autoSpaceDN w:val="0"/>
        <w:adjustRightInd w:val="0"/>
        <w:spacing w:line="204" w:lineRule="auto"/>
        <w:ind w:left="3600" w:hanging="720"/>
        <w:jc w:val="both"/>
        <w:textAlignment w:val="baseline"/>
        <w:rPr>
          <w:rFonts w:ascii="Arial" w:hAnsi="Arial" w:cs="Arial"/>
          <w:sz w:val="20"/>
        </w:rPr>
      </w:pPr>
    </w:p>
    <w:p w14:paraId="03BEF663" w14:textId="30B2B258" w:rsidR="00A34F8E" w:rsidRPr="008523BE" w:rsidRDefault="00A34F8E" w:rsidP="002C18DA">
      <w:pPr>
        <w:pStyle w:val="ListParagraph"/>
        <w:numPr>
          <w:ilvl w:val="0"/>
          <w:numId w:val="4"/>
        </w:numPr>
        <w:overflowPunct w:val="0"/>
        <w:autoSpaceDE w:val="0"/>
        <w:autoSpaceDN w:val="0"/>
        <w:adjustRightInd w:val="0"/>
        <w:spacing w:line="204" w:lineRule="auto"/>
        <w:jc w:val="both"/>
        <w:textAlignment w:val="baseline"/>
        <w:rPr>
          <w:rFonts w:ascii="Arial" w:hAnsi="Arial" w:cs="Arial"/>
          <w:sz w:val="20"/>
        </w:rPr>
      </w:pPr>
      <w:r w:rsidRPr="008523BE">
        <w:rPr>
          <w:rFonts w:ascii="Arial" w:hAnsi="Arial" w:cs="Arial"/>
          <w:sz w:val="20"/>
        </w:rPr>
        <w:t xml:space="preserve">Any and all easements established by </w:t>
      </w:r>
      <w:r w:rsidR="008D2906" w:rsidRPr="008523BE">
        <w:rPr>
          <w:rFonts w:ascii="Arial" w:hAnsi="Arial" w:cs="Arial"/>
          <w:sz w:val="20"/>
        </w:rPr>
        <w:t xml:space="preserve">a </w:t>
      </w:r>
      <w:r w:rsidRPr="008523BE">
        <w:rPr>
          <w:rFonts w:ascii="Arial" w:hAnsi="Arial" w:cs="Arial"/>
          <w:sz w:val="20"/>
        </w:rPr>
        <w:t xml:space="preserve">Solar </w:t>
      </w:r>
      <w:r w:rsidR="008523BE" w:rsidRPr="008523BE">
        <w:rPr>
          <w:rFonts w:ascii="Arial" w:hAnsi="Arial" w:cs="Arial"/>
          <w:sz w:val="20"/>
        </w:rPr>
        <w:t>Agreement</w:t>
      </w:r>
      <w:r w:rsidR="008D2906" w:rsidRPr="008523BE">
        <w:rPr>
          <w:rFonts w:ascii="Arial" w:hAnsi="Arial" w:cs="Arial"/>
          <w:sz w:val="20"/>
        </w:rPr>
        <w:t xml:space="preserve"> </w:t>
      </w:r>
      <w:r w:rsidR="008523BE" w:rsidRPr="008523BE">
        <w:rPr>
          <w:rFonts w:ascii="Arial" w:hAnsi="Arial" w:cs="Arial"/>
          <w:sz w:val="20"/>
        </w:rPr>
        <w:t xml:space="preserve">must </w:t>
      </w:r>
      <w:r w:rsidRPr="008523BE">
        <w:rPr>
          <w:rFonts w:ascii="Arial" w:hAnsi="Arial" w:cs="Arial"/>
          <w:sz w:val="20"/>
        </w:rPr>
        <w:t>comply with Section 7.11 of this Loan Agreement.</w:t>
      </w:r>
    </w:p>
    <w:p w14:paraId="4FFED5FB" w14:textId="77777777" w:rsidR="00A34F8E" w:rsidRPr="008523BE" w:rsidRDefault="00A34F8E" w:rsidP="00A34F8E">
      <w:pPr>
        <w:overflowPunct w:val="0"/>
        <w:autoSpaceDE w:val="0"/>
        <w:autoSpaceDN w:val="0"/>
        <w:adjustRightInd w:val="0"/>
        <w:spacing w:line="204" w:lineRule="auto"/>
        <w:ind w:left="2880" w:hanging="720"/>
        <w:jc w:val="both"/>
        <w:textAlignment w:val="baseline"/>
        <w:rPr>
          <w:rFonts w:ascii="Arial" w:hAnsi="Arial" w:cs="Arial"/>
          <w:sz w:val="20"/>
        </w:rPr>
      </w:pPr>
    </w:p>
    <w:p w14:paraId="7E63E9DA" w14:textId="68835707" w:rsidR="00A34F8E" w:rsidRPr="008523BE" w:rsidRDefault="00A34F8E" w:rsidP="00A34F8E">
      <w:pPr>
        <w:overflowPunct w:val="0"/>
        <w:autoSpaceDE w:val="0"/>
        <w:autoSpaceDN w:val="0"/>
        <w:adjustRightInd w:val="0"/>
        <w:spacing w:line="204" w:lineRule="auto"/>
        <w:ind w:left="2880" w:hanging="720"/>
        <w:jc w:val="both"/>
        <w:textAlignment w:val="baseline"/>
        <w:rPr>
          <w:rFonts w:ascii="Arial" w:hAnsi="Arial" w:cs="Arial"/>
          <w:sz w:val="20"/>
        </w:rPr>
      </w:pPr>
      <w:r w:rsidRPr="008523BE">
        <w:rPr>
          <w:rFonts w:ascii="Arial" w:hAnsi="Arial" w:cs="Arial"/>
          <w:sz w:val="20"/>
        </w:rPr>
        <w:t>(v)</w:t>
      </w:r>
      <w:r w:rsidRPr="008523BE">
        <w:rPr>
          <w:rFonts w:ascii="Arial" w:hAnsi="Arial" w:cs="Arial"/>
          <w:sz w:val="20"/>
        </w:rPr>
        <w:tab/>
        <w:t xml:space="preserve">Borrower will deliver a fully executed copy of </w:t>
      </w:r>
      <w:r w:rsidR="008D2906" w:rsidRPr="008523BE">
        <w:rPr>
          <w:rFonts w:ascii="Arial" w:hAnsi="Arial" w:cs="Arial"/>
          <w:sz w:val="20"/>
        </w:rPr>
        <w:t xml:space="preserve">each </w:t>
      </w:r>
      <w:r w:rsidRPr="008523BE">
        <w:rPr>
          <w:rFonts w:ascii="Arial" w:hAnsi="Arial" w:cs="Arial"/>
          <w:sz w:val="20"/>
        </w:rPr>
        <w:t xml:space="preserve">Solar </w:t>
      </w:r>
      <w:r w:rsidR="008523BE" w:rsidRPr="008523BE">
        <w:rPr>
          <w:rFonts w:ascii="Arial" w:hAnsi="Arial" w:cs="Arial"/>
          <w:sz w:val="20"/>
        </w:rPr>
        <w:t>Agreement</w:t>
      </w:r>
      <w:r w:rsidR="008D2906" w:rsidRPr="008523BE">
        <w:rPr>
          <w:rFonts w:ascii="Arial" w:hAnsi="Arial" w:cs="Arial"/>
          <w:sz w:val="20"/>
        </w:rPr>
        <w:t xml:space="preserve"> </w:t>
      </w:r>
      <w:r w:rsidRPr="008523BE">
        <w:rPr>
          <w:rFonts w:ascii="Arial" w:hAnsi="Arial" w:cs="Arial"/>
          <w:sz w:val="20"/>
        </w:rPr>
        <w:t xml:space="preserve">to Lender promptly after the Solar </w:t>
      </w:r>
      <w:r w:rsidR="008523BE" w:rsidRPr="008523BE">
        <w:rPr>
          <w:rFonts w:ascii="Arial" w:hAnsi="Arial" w:cs="Arial"/>
          <w:sz w:val="20"/>
        </w:rPr>
        <w:t>Agreement</w:t>
      </w:r>
      <w:r w:rsidR="008D2906" w:rsidRPr="008523BE">
        <w:rPr>
          <w:rFonts w:ascii="Arial" w:hAnsi="Arial" w:cs="Arial"/>
          <w:sz w:val="20"/>
        </w:rPr>
        <w:t xml:space="preserve"> </w:t>
      </w:r>
      <w:r w:rsidRPr="008523BE">
        <w:rPr>
          <w:rFonts w:ascii="Arial" w:hAnsi="Arial" w:cs="Arial"/>
          <w:sz w:val="20"/>
        </w:rPr>
        <w:t>is fully executed.</w:t>
      </w:r>
    </w:p>
    <w:p w14:paraId="34C9B3FA" w14:textId="350B4282" w:rsidR="00A34F8E" w:rsidRDefault="00A34F8E" w:rsidP="00A34F8E">
      <w:pPr>
        <w:overflowPunct w:val="0"/>
        <w:autoSpaceDE w:val="0"/>
        <w:autoSpaceDN w:val="0"/>
        <w:adjustRightInd w:val="0"/>
        <w:spacing w:line="204" w:lineRule="auto"/>
        <w:ind w:left="2160" w:hanging="720"/>
        <w:jc w:val="both"/>
        <w:textAlignment w:val="baseline"/>
        <w:rPr>
          <w:rFonts w:ascii="Arial" w:hAnsi="Arial" w:cs="Arial"/>
          <w:sz w:val="20"/>
        </w:rPr>
      </w:pPr>
    </w:p>
    <w:p w14:paraId="0C034301" w14:textId="08A6D3E2" w:rsidR="00056005" w:rsidRDefault="00056005" w:rsidP="00A34F8E">
      <w:pPr>
        <w:overflowPunct w:val="0"/>
        <w:autoSpaceDE w:val="0"/>
        <w:autoSpaceDN w:val="0"/>
        <w:adjustRightInd w:val="0"/>
        <w:spacing w:line="204" w:lineRule="auto"/>
        <w:ind w:left="2160" w:hanging="720"/>
        <w:jc w:val="both"/>
        <w:textAlignment w:val="baseline"/>
        <w:rPr>
          <w:rFonts w:ascii="Arial" w:hAnsi="Arial" w:cs="Arial"/>
          <w:sz w:val="20"/>
        </w:rPr>
      </w:pPr>
      <w:r>
        <w:rPr>
          <w:rFonts w:ascii="Arial" w:hAnsi="Arial" w:cs="Arial"/>
          <w:sz w:val="20"/>
        </w:rPr>
        <w:t>(d)</w:t>
      </w:r>
      <w:r>
        <w:rPr>
          <w:rFonts w:ascii="Arial" w:hAnsi="Arial" w:cs="Arial"/>
          <w:sz w:val="20"/>
        </w:rPr>
        <w:tab/>
      </w:r>
      <w:r w:rsidRPr="002C18DA">
        <w:rPr>
          <w:rFonts w:ascii="Arial" w:hAnsi="Arial" w:cs="Arial"/>
          <w:sz w:val="20"/>
          <w:u w:val="single"/>
        </w:rPr>
        <w:t>Ongoing Operations of Solar Project</w:t>
      </w:r>
      <w:r>
        <w:rPr>
          <w:rFonts w:ascii="Arial" w:hAnsi="Arial" w:cs="Arial"/>
          <w:sz w:val="20"/>
        </w:rPr>
        <w:t>.</w:t>
      </w:r>
    </w:p>
    <w:p w14:paraId="031B3C7A" w14:textId="04802358" w:rsidR="00056005" w:rsidRDefault="00056005" w:rsidP="00A34F8E">
      <w:pPr>
        <w:overflowPunct w:val="0"/>
        <w:autoSpaceDE w:val="0"/>
        <w:autoSpaceDN w:val="0"/>
        <w:adjustRightInd w:val="0"/>
        <w:spacing w:line="204" w:lineRule="auto"/>
        <w:ind w:left="2160" w:hanging="720"/>
        <w:jc w:val="both"/>
        <w:textAlignment w:val="baseline"/>
        <w:rPr>
          <w:rFonts w:ascii="Arial" w:hAnsi="Arial" w:cs="Arial"/>
          <w:sz w:val="20"/>
        </w:rPr>
      </w:pPr>
    </w:p>
    <w:p w14:paraId="42D8ACA7" w14:textId="3859F09E" w:rsidR="00056005" w:rsidRDefault="00056005" w:rsidP="000941D1">
      <w:pPr>
        <w:overflowPunct w:val="0"/>
        <w:autoSpaceDE w:val="0"/>
        <w:autoSpaceDN w:val="0"/>
        <w:adjustRightInd w:val="0"/>
        <w:spacing w:line="204" w:lineRule="auto"/>
        <w:ind w:left="2880" w:hanging="720"/>
        <w:jc w:val="both"/>
        <w:textAlignment w:val="baseline"/>
        <w:rPr>
          <w:rFonts w:ascii="Arial" w:hAnsi="Arial" w:cs="Arial"/>
          <w:sz w:val="20"/>
        </w:rPr>
      </w:pPr>
      <w:r>
        <w:rPr>
          <w:rFonts w:ascii="Arial" w:hAnsi="Arial" w:cs="Arial"/>
          <w:sz w:val="20"/>
        </w:rPr>
        <w:t>(i)</w:t>
      </w:r>
      <w:r w:rsidR="000941D1">
        <w:rPr>
          <w:rFonts w:ascii="Arial" w:hAnsi="Arial" w:cs="Arial"/>
          <w:sz w:val="20"/>
        </w:rPr>
        <w:tab/>
        <w:t xml:space="preserve">At all times during the </w:t>
      </w:r>
      <w:r w:rsidR="004157D6">
        <w:rPr>
          <w:rFonts w:ascii="Arial" w:hAnsi="Arial" w:cs="Arial"/>
          <w:sz w:val="20"/>
        </w:rPr>
        <w:t xml:space="preserve">term of the </w:t>
      </w:r>
      <w:r w:rsidR="000941D1">
        <w:rPr>
          <w:rFonts w:ascii="Arial" w:hAnsi="Arial" w:cs="Arial"/>
          <w:sz w:val="20"/>
        </w:rPr>
        <w:t>Loan, no Person other than Borrower</w:t>
      </w:r>
      <w:r w:rsidR="00992041">
        <w:rPr>
          <w:rFonts w:ascii="Arial" w:hAnsi="Arial" w:cs="Arial"/>
          <w:sz w:val="20"/>
        </w:rPr>
        <w:t xml:space="preserve"> or</w:t>
      </w:r>
      <w:r w:rsidR="000941D1">
        <w:rPr>
          <w:rFonts w:ascii="Arial" w:hAnsi="Arial" w:cs="Arial"/>
          <w:sz w:val="20"/>
        </w:rPr>
        <w:t xml:space="preserve"> Solar </w:t>
      </w:r>
      <w:r w:rsidR="00B44B6E">
        <w:rPr>
          <w:rFonts w:ascii="Arial" w:hAnsi="Arial" w:cs="Arial"/>
          <w:sz w:val="20"/>
        </w:rPr>
        <w:t>Equipment</w:t>
      </w:r>
      <w:r w:rsidR="000941D1">
        <w:rPr>
          <w:rFonts w:ascii="Arial" w:hAnsi="Arial" w:cs="Arial"/>
          <w:sz w:val="20"/>
        </w:rPr>
        <w:t xml:space="preserve"> Owner</w:t>
      </w:r>
      <w:r w:rsidR="00992041">
        <w:rPr>
          <w:rFonts w:ascii="Arial" w:hAnsi="Arial" w:cs="Arial"/>
          <w:sz w:val="20"/>
        </w:rPr>
        <w:t>, if applicable,</w:t>
      </w:r>
      <w:r w:rsidR="000941D1">
        <w:rPr>
          <w:rFonts w:ascii="Arial" w:hAnsi="Arial" w:cs="Arial"/>
          <w:sz w:val="20"/>
        </w:rPr>
        <w:t xml:space="preserve"> shall have any possessory ownership, lien, or other interest in the Solar Project, and no Person shall be granted an option, right of first refusal, or right of first offer to purchase the Solar Project or any interest in the Solar Project.</w:t>
      </w:r>
    </w:p>
    <w:p w14:paraId="0F05B82A" w14:textId="0ECC2FF5" w:rsidR="000941D1" w:rsidRDefault="000941D1" w:rsidP="000941D1">
      <w:pPr>
        <w:overflowPunct w:val="0"/>
        <w:autoSpaceDE w:val="0"/>
        <w:autoSpaceDN w:val="0"/>
        <w:adjustRightInd w:val="0"/>
        <w:spacing w:line="204" w:lineRule="auto"/>
        <w:ind w:left="2880" w:hanging="720"/>
        <w:jc w:val="both"/>
        <w:textAlignment w:val="baseline"/>
        <w:rPr>
          <w:rFonts w:ascii="Arial" w:hAnsi="Arial" w:cs="Arial"/>
          <w:sz w:val="20"/>
        </w:rPr>
      </w:pPr>
    </w:p>
    <w:p w14:paraId="4A5891F0" w14:textId="120A004B" w:rsidR="000941D1" w:rsidRDefault="000941D1" w:rsidP="000941D1">
      <w:pPr>
        <w:overflowPunct w:val="0"/>
        <w:autoSpaceDE w:val="0"/>
        <w:autoSpaceDN w:val="0"/>
        <w:adjustRightInd w:val="0"/>
        <w:spacing w:line="204" w:lineRule="auto"/>
        <w:ind w:left="2880" w:hanging="720"/>
        <w:jc w:val="both"/>
        <w:textAlignment w:val="baseline"/>
        <w:rPr>
          <w:rFonts w:ascii="Arial" w:hAnsi="Arial" w:cs="Arial"/>
          <w:sz w:val="20"/>
        </w:rPr>
      </w:pPr>
      <w:r>
        <w:rPr>
          <w:rFonts w:ascii="Arial" w:hAnsi="Arial" w:cs="Arial"/>
          <w:sz w:val="20"/>
        </w:rPr>
        <w:t>(ii)</w:t>
      </w:r>
      <w:r>
        <w:rPr>
          <w:rFonts w:ascii="Arial" w:hAnsi="Arial" w:cs="Arial"/>
          <w:sz w:val="20"/>
        </w:rPr>
        <w:tab/>
        <w:t>Borrower</w:t>
      </w:r>
      <w:r w:rsidR="00992041">
        <w:rPr>
          <w:rFonts w:ascii="Arial" w:hAnsi="Arial" w:cs="Arial"/>
          <w:sz w:val="20"/>
        </w:rPr>
        <w:t xml:space="preserve"> or </w:t>
      </w:r>
      <w:r>
        <w:rPr>
          <w:rFonts w:ascii="Arial" w:hAnsi="Arial" w:cs="Arial"/>
          <w:sz w:val="20"/>
        </w:rPr>
        <w:t xml:space="preserve">Solar </w:t>
      </w:r>
      <w:r w:rsidR="00B44B6E">
        <w:rPr>
          <w:rFonts w:ascii="Arial" w:hAnsi="Arial" w:cs="Arial"/>
          <w:sz w:val="20"/>
        </w:rPr>
        <w:t>Equipment</w:t>
      </w:r>
      <w:r>
        <w:rPr>
          <w:rFonts w:ascii="Arial" w:hAnsi="Arial" w:cs="Arial"/>
          <w:sz w:val="20"/>
        </w:rPr>
        <w:t xml:space="preserve"> Owner</w:t>
      </w:r>
      <w:r w:rsidR="00992041">
        <w:rPr>
          <w:rFonts w:ascii="Arial" w:hAnsi="Arial" w:cs="Arial"/>
          <w:sz w:val="20"/>
        </w:rPr>
        <w:t>, if applicable,</w:t>
      </w:r>
      <w:r>
        <w:rPr>
          <w:rFonts w:ascii="Arial" w:hAnsi="Arial" w:cs="Arial"/>
          <w:sz w:val="20"/>
        </w:rPr>
        <w:t xml:space="preserve"> shall not enter </w:t>
      </w:r>
      <w:r w:rsidR="00992041">
        <w:rPr>
          <w:rFonts w:ascii="Arial" w:hAnsi="Arial" w:cs="Arial"/>
          <w:sz w:val="20"/>
        </w:rPr>
        <w:t xml:space="preserve">into, </w:t>
      </w:r>
      <w:r w:rsidR="004157D6">
        <w:rPr>
          <w:rFonts w:ascii="Arial" w:hAnsi="Arial" w:cs="Arial"/>
          <w:sz w:val="20"/>
        </w:rPr>
        <w:t>modify, amend</w:t>
      </w:r>
      <w:r w:rsidR="00992041">
        <w:rPr>
          <w:rFonts w:ascii="Arial" w:hAnsi="Arial" w:cs="Arial"/>
          <w:sz w:val="20"/>
        </w:rPr>
        <w:t xml:space="preserve"> or</w:t>
      </w:r>
      <w:r w:rsidR="004157D6">
        <w:rPr>
          <w:rFonts w:ascii="Arial" w:hAnsi="Arial" w:cs="Arial"/>
          <w:sz w:val="20"/>
        </w:rPr>
        <w:t xml:space="preserve"> terminate any Solar Agreement nor enter </w:t>
      </w:r>
      <w:r>
        <w:rPr>
          <w:rFonts w:ascii="Arial" w:hAnsi="Arial" w:cs="Arial"/>
          <w:sz w:val="20"/>
        </w:rPr>
        <w:t>into any new or renew</w:t>
      </w:r>
      <w:r w:rsidR="00992041">
        <w:rPr>
          <w:rFonts w:ascii="Arial" w:hAnsi="Arial" w:cs="Arial"/>
          <w:sz w:val="20"/>
        </w:rPr>
        <w:t>ed</w:t>
      </w:r>
      <w:r>
        <w:rPr>
          <w:rFonts w:ascii="Arial" w:hAnsi="Arial" w:cs="Arial"/>
          <w:sz w:val="20"/>
        </w:rPr>
        <w:t xml:space="preserve"> Solar Agreement without the prior approval of Lender.</w:t>
      </w:r>
    </w:p>
    <w:p w14:paraId="2774F695" w14:textId="4203A120" w:rsidR="000941D1" w:rsidRDefault="000941D1" w:rsidP="000941D1">
      <w:pPr>
        <w:overflowPunct w:val="0"/>
        <w:autoSpaceDE w:val="0"/>
        <w:autoSpaceDN w:val="0"/>
        <w:adjustRightInd w:val="0"/>
        <w:spacing w:line="204" w:lineRule="auto"/>
        <w:ind w:left="2880" w:hanging="720"/>
        <w:jc w:val="both"/>
        <w:textAlignment w:val="baseline"/>
        <w:rPr>
          <w:rFonts w:ascii="Arial" w:hAnsi="Arial" w:cs="Arial"/>
          <w:sz w:val="20"/>
        </w:rPr>
      </w:pPr>
    </w:p>
    <w:p w14:paraId="20491E32" w14:textId="28C5BA84" w:rsidR="000941D1" w:rsidRDefault="000941D1" w:rsidP="001674B0">
      <w:pPr>
        <w:overflowPunct w:val="0"/>
        <w:autoSpaceDE w:val="0"/>
        <w:autoSpaceDN w:val="0"/>
        <w:adjustRightInd w:val="0"/>
        <w:spacing w:line="204" w:lineRule="auto"/>
        <w:ind w:left="2880" w:hanging="720"/>
        <w:jc w:val="both"/>
        <w:textAlignment w:val="baseline"/>
        <w:rPr>
          <w:rFonts w:ascii="Arial" w:hAnsi="Arial" w:cs="Arial"/>
          <w:sz w:val="20"/>
        </w:rPr>
      </w:pPr>
      <w:r>
        <w:rPr>
          <w:rFonts w:ascii="Arial" w:hAnsi="Arial" w:cs="Arial"/>
          <w:sz w:val="20"/>
        </w:rPr>
        <w:t>(iii)</w:t>
      </w:r>
      <w:r>
        <w:rPr>
          <w:rFonts w:ascii="Arial" w:hAnsi="Arial" w:cs="Arial"/>
          <w:sz w:val="20"/>
        </w:rPr>
        <w:tab/>
        <w:t>Borrower</w:t>
      </w:r>
      <w:r w:rsidR="00992041">
        <w:rPr>
          <w:rFonts w:ascii="Arial" w:hAnsi="Arial" w:cs="Arial"/>
          <w:sz w:val="20"/>
        </w:rPr>
        <w:t xml:space="preserve"> or</w:t>
      </w:r>
      <w:r>
        <w:rPr>
          <w:rFonts w:ascii="Arial" w:hAnsi="Arial" w:cs="Arial"/>
          <w:sz w:val="20"/>
        </w:rPr>
        <w:t xml:space="preserve"> Solar </w:t>
      </w:r>
      <w:r w:rsidR="00B44B6E">
        <w:rPr>
          <w:rFonts w:ascii="Arial" w:hAnsi="Arial" w:cs="Arial"/>
          <w:sz w:val="20"/>
        </w:rPr>
        <w:t>Equipment</w:t>
      </w:r>
      <w:r>
        <w:rPr>
          <w:rFonts w:ascii="Arial" w:hAnsi="Arial" w:cs="Arial"/>
          <w:sz w:val="20"/>
        </w:rPr>
        <w:t xml:space="preserve"> Owner</w:t>
      </w:r>
      <w:r w:rsidR="00992041">
        <w:rPr>
          <w:rFonts w:ascii="Arial" w:hAnsi="Arial" w:cs="Arial"/>
          <w:sz w:val="20"/>
        </w:rPr>
        <w:t>, if applicable,</w:t>
      </w:r>
      <w:r>
        <w:rPr>
          <w:rFonts w:ascii="Arial" w:hAnsi="Arial" w:cs="Arial"/>
          <w:sz w:val="20"/>
        </w:rPr>
        <w:t xml:space="preserve"> shall obtain and maintain all required permits</w:t>
      </w:r>
      <w:r w:rsidR="00992041">
        <w:rPr>
          <w:rFonts w:ascii="Arial" w:hAnsi="Arial" w:cs="Arial"/>
          <w:sz w:val="20"/>
        </w:rPr>
        <w:t>,</w:t>
      </w:r>
      <w:r>
        <w:rPr>
          <w:rFonts w:ascii="Arial" w:hAnsi="Arial" w:cs="Arial"/>
          <w:sz w:val="20"/>
        </w:rPr>
        <w:t xml:space="preserve"> licenses, and certificates necessary to comply with all zoning, subdivision or building laws, ordinances and regulations.</w:t>
      </w:r>
    </w:p>
    <w:p w14:paraId="451F8447" w14:textId="77777777" w:rsidR="00056005" w:rsidRPr="008B6C4D" w:rsidRDefault="00056005" w:rsidP="00A34F8E">
      <w:pPr>
        <w:overflowPunct w:val="0"/>
        <w:autoSpaceDE w:val="0"/>
        <w:autoSpaceDN w:val="0"/>
        <w:adjustRightInd w:val="0"/>
        <w:spacing w:line="204" w:lineRule="auto"/>
        <w:ind w:left="2160" w:hanging="720"/>
        <w:jc w:val="both"/>
        <w:textAlignment w:val="baseline"/>
        <w:rPr>
          <w:rFonts w:ascii="Arial" w:hAnsi="Arial" w:cs="Arial"/>
          <w:sz w:val="20"/>
        </w:rPr>
      </w:pPr>
    </w:p>
    <w:p w14:paraId="390A4F6B" w14:textId="44911D17" w:rsidR="00A34F8E" w:rsidRDefault="000941D1" w:rsidP="000941D1">
      <w:pPr>
        <w:overflowPunct w:val="0"/>
        <w:autoSpaceDE w:val="0"/>
        <w:autoSpaceDN w:val="0"/>
        <w:adjustRightInd w:val="0"/>
        <w:spacing w:line="204" w:lineRule="auto"/>
        <w:ind w:left="2880" w:hanging="780"/>
        <w:jc w:val="both"/>
        <w:textAlignment w:val="baseline"/>
        <w:rPr>
          <w:rFonts w:ascii="Arial" w:hAnsi="Arial" w:cs="Arial"/>
          <w:sz w:val="20"/>
        </w:rPr>
      </w:pPr>
      <w:r>
        <w:rPr>
          <w:rFonts w:ascii="Arial" w:hAnsi="Arial" w:cs="Arial"/>
          <w:sz w:val="20"/>
        </w:rPr>
        <w:t>(iv)</w:t>
      </w:r>
      <w:r>
        <w:rPr>
          <w:rFonts w:ascii="Arial" w:hAnsi="Arial" w:cs="Arial"/>
          <w:sz w:val="20"/>
        </w:rPr>
        <w:tab/>
      </w:r>
      <w:r w:rsidR="00A34F8E" w:rsidRPr="008B6C4D">
        <w:rPr>
          <w:rFonts w:ascii="Arial" w:hAnsi="Arial" w:cs="Arial"/>
          <w:sz w:val="20"/>
        </w:rPr>
        <w:t xml:space="preserve">The Mortgaged Property </w:t>
      </w:r>
      <w:r w:rsidR="008D2906">
        <w:rPr>
          <w:rFonts w:ascii="Arial" w:hAnsi="Arial" w:cs="Arial"/>
          <w:sz w:val="20"/>
        </w:rPr>
        <w:t>must at all times</w:t>
      </w:r>
      <w:r w:rsidR="008D2906" w:rsidRPr="008B6C4D">
        <w:rPr>
          <w:rFonts w:ascii="Arial" w:hAnsi="Arial" w:cs="Arial"/>
          <w:sz w:val="20"/>
        </w:rPr>
        <w:t xml:space="preserve"> </w:t>
      </w:r>
      <w:r w:rsidR="00A34F8E" w:rsidRPr="008B6C4D">
        <w:rPr>
          <w:rFonts w:ascii="Arial" w:hAnsi="Arial" w:cs="Arial"/>
          <w:sz w:val="20"/>
        </w:rPr>
        <w:t>remain connected to the electric grid regardless of the energy production of the Solar Equipment.</w:t>
      </w:r>
    </w:p>
    <w:p w14:paraId="6E2012AA" w14:textId="79F77211" w:rsidR="007B04B5" w:rsidRDefault="007B04B5" w:rsidP="000941D1">
      <w:pPr>
        <w:overflowPunct w:val="0"/>
        <w:autoSpaceDE w:val="0"/>
        <w:autoSpaceDN w:val="0"/>
        <w:adjustRightInd w:val="0"/>
        <w:spacing w:line="204" w:lineRule="auto"/>
        <w:ind w:left="2880" w:hanging="780"/>
        <w:jc w:val="both"/>
        <w:textAlignment w:val="baseline"/>
        <w:rPr>
          <w:rFonts w:ascii="Arial" w:hAnsi="Arial" w:cs="Arial"/>
          <w:sz w:val="20"/>
        </w:rPr>
      </w:pPr>
    </w:p>
    <w:p w14:paraId="24DFFC99" w14:textId="15375BB3" w:rsidR="007B04B5" w:rsidRDefault="007B04B5" w:rsidP="000941D1">
      <w:pPr>
        <w:overflowPunct w:val="0"/>
        <w:autoSpaceDE w:val="0"/>
        <w:autoSpaceDN w:val="0"/>
        <w:adjustRightInd w:val="0"/>
        <w:spacing w:line="204" w:lineRule="auto"/>
        <w:ind w:left="2880" w:hanging="780"/>
        <w:jc w:val="both"/>
        <w:textAlignment w:val="baseline"/>
        <w:rPr>
          <w:rFonts w:ascii="Arial" w:hAnsi="Arial" w:cs="Arial"/>
          <w:sz w:val="20"/>
        </w:rPr>
      </w:pPr>
      <w:r>
        <w:rPr>
          <w:rFonts w:ascii="Arial" w:hAnsi="Arial" w:cs="Arial"/>
          <w:sz w:val="20"/>
        </w:rPr>
        <w:t>(v)</w:t>
      </w:r>
      <w:r>
        <w:rPr>
          <w:rFonts w:ascii="Arial" w:hAnsi="Arial" w:cs="Arial"/>
          <w:sz w:val="20"/>
        </w:rPr>
        <w:tab/>
      </w:r>
      <w:r w:rsidR="00992041">
        <w:rPr>
          <w:rFonts w:ascii="Arial" w:hAnsi="Arial" w:cs="Arial"/>
          <w:sz w:val="20"/>
        </w:rPr>
        <w:t>At all times during the term of the Loan, t</w:t>
      </w:r>
      <w:r w:rsidRPr="008B6C4D">
        <w:rPr>
          <w:rFonts w:ascii="Arial" w:hAnsi="Arial" w:cs="Arial"/>
          <w:sz w:val="20"/>
        </w:rPr>
        <w:t xml:space="preserve">he Solar Equipment </w:t>
      </w:r>
      <w:r>
        <w:rPr>
          <w:rFonts w:ascii="Arial" w:hAnsi="Arial" w:cs="Arial"/>
          <w:sz w:val="20"/>
        </w:rPr>
        <w:t xml:space="preserve">will be </w:t>
      </w:r>
      <w:r w:rsidRPr="008B6C4D">
        <w:rPr>
          <w:rFonts w:ascii="Arial" w:hAnsi="Arial" w:cs="Arial"/>
          <w:sz w:val="20"/>
        </w:rPr>
        <w:t xml:space="preserve">covered for hazards, catastrophic risk, and general liability </w:t>
      </w:r>
      <w:r>
        <w:rPr>
          <w:rFonts w:ascii="Arial" w:hAnsi="Arial" w:cs="Arial"/>
          <w:sz w:val="20"/>
        </w:rPr>
        <w:t xml:space="preserve">insurance </w:t>
      </w:r>
      <w:r w:rsidRPr="008B6C4D">
        <w:rPr>
          <w:rFonts w:ascii="Arial" w:hAnsi="Arial" w:cs="Arial"/>
          <w:sz w:val="20"/>
        </w:rPr>
        <w:t xml:space="preserve">as required by this Loan Agreement. If any portion of the Solar Equipment is located in a Special Flood Hazard Area, tenant </w:t>
      </w:r>
      <w:r w:rsidR="00992041">
        <w:rPr>
          <w:rFonts w:ascii="Arial" w:hAnsi="Arial" w:cs="Arial"/>
          <w:sz w:val="20"/>
        </w:rPr>
        <w:t xml:space="preserve">will maintain </w:t>
      </w:r>
      <w:r w:rsidRPr="008B6C4D">
        <w:rPr>
          <w:rFonts w:ascii="Arial" w:hAnsi="Arial" w:cs="Arial"/>
          <w:sz w:val="20"/>
        </w:rPr>
        <w:t>adequate flood insurance.</w:t>
      </w:r>
    </w:p>
    <w:p w14:paraId="67B7594B" w14:textId="32588AA0" w:rsidR="007B04B5" w:rsidRDefault="007B04B5" w:rsidP="000941D1">
      <w:pPr>
        <w:overflowPunct w:val="0"/>
        <w:autoSpaceDE w:val="0"/>
        <w:autoSpaceDN w:val="0"/>
        <w:adjustRightInd w:val="0"/>
        <w:spacing w:line="204" w:lineRule="auto"/>
        <w:ind w:left="2880" w:hanging="780"/>
        <w:jc w:val="both"/>
        <w:textAlignment w:val="baseline"/>
        <w:rPr>
          <w:rFonts w:ascii="Arial" w:hAnsi="Arial" w:cs="Arial"/>
          <w:sz w:val="20"/>
        </w:rPr>
      </w:pPr>
    </w:p>
    <w:p w14:paraId="09CAE8A1" w14:textId="43FCFDF8" w:rsidR="007B04B5" w:rsidRPr="008B6C4D" w:rsidRDefault="007B04B5" w:rsidP="000941D1">
      <w:pPr>
        <w:overflowPunct w:val="0"/>
        <w:autoSpaceDE w:val="0"/>
        <w:autoSpaceDN w:val="0"/>
        <w:adjustRightInd w:val="0"/>
        <w:spacing w:line="204" w:lineRule="auto"/>
        <w:ind w:left="2880" w:hanging="780"/>
        <w:jc w:val="both"/>
        <w:textAlignment w:val="baseline"/>
        <w:rPr>
          <w:rFonts w:ascii="Arial" w:hAnsi="Arial" w:cs="Arial"/>
          <w:sz w:val="20"/>
        </w:rPr>
      </w:pPr>
      <w:r>
        <w:rPr>
          <w:rFonts w:ascii="Arial" w:hAnsi="Arial" w:cs="Arial"/>
          <w:sz w:val="20"/>
        </w:rPr>
        <w:lastRenderedPageBreak/>
        <w:t>(vi)</w:t>
      </w:r>
      <w:r>
        <w:rPr>
          <w:rFonts w:ascii="Arial" w:hAnsi="Arial" w:cs="Arial"/>
          <w:sz w:val="20"/>
        </w:rPr>
        <w:tab/>
        <w:t xml:space="preserve">The Solar Project will be maintained in a good </w:t>
      </w:r>
      <w:r w:rsidR="00B44B6E">
        <w:rPr>
          <w:rFonts w:ascii="Arial" w:hAnsi="Arial" w:cs="Arial"/>
          <w:sz w:val="20"/>
        </w:rPr>
        <w:t>working order and operated in accordance with industry best practice and applicable federal, state and local laws, utility tariffs and market rules.</w:t>
      </w:r>
      <w:r>
        <w:rPr>
          <w:rFonts w:ascii="Arial" w:hAnsi="Arial" w:cs="Arial"/>
          <w:sz w:val="20"/>
        </w:rPr>
        <w:t xml:space="preserve"> </w:t>
      </w:r>
    </w:p>
    <w:p w14:paraId="5B958E4A" w14:textId="77777777" w:rsidR="00A34F8E" w:rsidRPr="008B6C4D" w:rsidRDefault="00A34F8E" w:rsidP="00A34F8E">
      <w:pPr>
        <w:overflowPunct w:val="0"/>
        <w:autoSpaceDE w:val="0"/>
        <w:autoSpaceDN w:val="0"/>
        <w:adjustRightInd w:val="0"/>
        <w:spacing w:line="204" w:lineRule="auto"/>
        <w:ind w:left="2160" w:hanging="720"/>
        <w:jc w:val="both"/>
        <w:textAlignment w:val="baseline"/>
        <w:rPr>
          <w:rFonts w:ascii="Arial" w:hAnsi="Arial" w:cs="Arial"/>
          <w:sz w:val="20"/>
        </w:rPr>
      </w:pPr>
    </w:p>
    <w:p w14:paraId="4357BE46" w14:textId="0F161244" w:rsidR="00B44B6E" w:rsidRDefault="00D66596" w:rsidP="00B02C09">
      <w:pPr>
        <w:overflowPunct w:val="0"/>
        <w:autoSpaceDE w:val="0"/>
        <w:autoSpaceDN w:val="0"/>
        <w:adjustRightInd w:val="0"/>
        <w:spacing w:line="204" w:lineRule="auto"/>
        <w:ind w:left="2160" w:hanging="720"/>
        <w:jc w:val="both"/>
        <w:textAlignment w:val="baseline"/>
        <w:rPr>
          <w:rFonts w:ascii="Arial" w:hAnsi="Arial" w:cs="Arial"/>
          <w:spacing w:val="-3"/>
          <w:sz w:val="20"/>
        </w:rPr>
      </w:pPr>
      <w:r>
        <w:rPr>
          <w:rFonts w:ascii="Arial" w:hAnsi="Arial" w:cs="Arial"/>
          <w:sz w:val="20"/>
        </w:rPr>
        <w:t>(e)</w:t>
      </w:r>
      <w:r w:rsidR="00A34F8E" w:rsidRPr="008B6C4D">
        <w:rPr>
          <w:rFonts w:ascii="Arial" w:hAnsi="Arial" w:cs="Arial"/>
          <w:sz w:val="20"/>
        </w:rPr>
        <w:tab/>
      </w:r>
      <w:r w:rsidR="00B44B6E" w:rsidRPr="002C18DA">
        <w:rPr>
          <w:rFonts w:ascii="Arial" w:hAnsi="Arial" w:cs="Arial"/>
          <w:spacing w:val="-3"/>
          <w:sz w:val="20"/>
          <w:u w:val="single"/>
        </w:rPr>
        <w:t>Public Utility Status</w:t>
      </w:r>
      <w:r w:rsidR="00B44B6E">
        <w:rPr>
          <w:rFonts w:ascii="Arial" w:hAnsi="Arial" w:cs="Arial"/>
          <w:spacing w:val="-3"/>
          <w:sz w:val="20"/>
        </w:rPr>
        <w:t xml:space="preserve">. </w:t>
      </w:r>
    </w:p>
    <w:p w14:paraId="4CC399FC" w14:textId="77777777" w:rsidR="00B44B6E" w:rsidRDefault="00B44B6E" w:rsidP="00A34F8E">
      <w:pPr>
        <w:overflowPunct w:val="0"/>
        <w:autoSpaceDE w:val="0"/>
        <w:autoSpaceDN w:val="0"/>
        <w:adjustRightInd w:val="0"/>
        <w:spacing w:line="204" w:lineRule="auto"/>
        <w:ind w:left="2160" w:hanging="720"/>
        <w:jc w:val="both"/>
        <w:textAlignment w:val="baseline"/>
        <w:rPr>
          <w:rFonts w:ascii="Arial" w:hAnsi="Arial" w:cs="Arial"/>
          <w:spacing w:val="-3"/>
          <w:sz w:val="20"/>
        </w:rPr>
      </w:pPr>
    </w:p>
    <w:p w14:paraId="238E5415" w14:textId="42B8757E" w:rsidR="00A34F8E" w:rsidRPr="008B6C4D" w:rsidRDefault="00B44B6E" w:rsidP="001674B0">
      <w:pPr>
        <w:overflowPunct w:val="0"/>
        <w:autoSpaceDE w:val="0"/>
        <w:autoSpaceDN w:val="0"/>
        <w:adjustRightInd w:val="0"/>
        <w:spacing w:line="204" w:lineRule="auto"/>
        <w:ind w:left="2160"/>
        <w:jc w:val="both"/>
        <w:textAlignment w:val="baseline"/>
        <w:rPr>
          <w:rFonts w:ascii="Arial" w:hAnsi="Arial" w:cs="Arial"/>
          <w:spacing w:val="-3"/>
          <w:sz w:val="20"/>
        </w:rPr>
      </w:pPr>
      <w:r>
        <w:rPr>
          <w:rFonts w:ascii="Arial" w:hAnsi="Arial" w:cs="Arial"/>
          <w:spacing w:val="-3"/>
          <w:sz w:val="20"/>
        </w:rPr>
        <w:t>(i)</w:t>
      </w:r>
      <w:r>
        <w:rPr>
          <w:rFonts w:ascii="Arial" w:hAnsi="Arial" w:cs="Arial"/>
          <w:spacing w:val="-3"/>
          <w:sz w:val="20"/>
        </w:rPr>
        <w:tab/>
      </w:r>
      <w:r w:rsidR="00A34F8E" w:rsidRPr="008B6C4D">
        <w:rPr>
          <w:rFonts w:ascii="Arial" w:hAnsi="Arial" w:cs="Arial"/>
          <w:spacing w:val="-3"/>
          <w:sz w:val="20"/>
        </w:rPr>
        <w:t>Borrower will not:</w:t>
      </w:r>
    </w:p>
    <w:p w14:paraId="263C78C1" w14:textId="77777777" w:rsidR="00A34F8E" w:rsidRPr="008B6C4D" w:rsidRDefault="00A34F8E" w:rsidP="00A34F8E">
      <w:pPr>
        <w:overflowPunct w:val="0"/>
        <w:autoSpaceDE w:val="0"/>
        <w:autoSpaceDN w:val="0"/>
        <w:adjustRightInd w:val="0"/>
        <w:spacing w:line="204" w:lineRule="auto"/>
        <w:ind w:left="2160" w:hanging="720"/>
        <w:jc w:val="both"/>
        <w:textAlignment w:val="baseline"/>
        <w:rPr>
          <w:rFonts w:ascii="Arial" w:hAnsi="Arial" w:cs="Arial"/>
          <w:spacing w:val="-3"/>
          <w:sz w:val="20"/>
        </w:rPr>
      </w:pPr>
    </w:p>
    <w:p w14:paraId="78F156C2" w14:textId="5CC761E4" w:rsidR="00A34F8E" w:rsidRPr="008B6C4D" w:rsidRDefault="00A34F8E" w:rsidP="001674B0">
      <w:pPr>
        <w:overflowPunct w:val="0"/>
        <w:autoSpaceDE w:val="0"/>
        <w:autoSpaceDN w:val="0"/>
        <w:adjustRightInd w:val="0"/>
        <w:spacing w:line="204" w:lineRule="auto"/>
        <w:ind w:left="3600" w:hanging="720"/>
        <w:jc w:val="both"/>
        <w:textAlignment w:val="baseline"/>
        <w:rPr>
          <w:rFonts w:ascii="Arial" w:hAnsi="Arial" w:cs="Arial"/>
          <w:spacing w:val="-3"/>
          <w:sz w:val="20"/>
        </w:rPr>
      </w:pPr>
      <w:r w:rsidRPr="008B6C4D">
        <w:rPr>
          <w:rFonts w:ascii="Arial" w:hAnsi="Arial" w:cs="Arial"/>
          <w:spacing w:val="-3"/>
          <w:sz w:val="20"/>
        </w:rPr>
        <w:t>(</w:t>
      </w:r>
      <w:r w:rsidR="00B44B6E">
        <w:rPr>
          <w:rFonts w:ascii="Arial" w:hAnsi="Arial" w:cs="Arial"/>
          <w:spacing w:val="-3"/>
          <w:sz w:val="20"/>
        </w:rPr>
        <w:t>A</w:t>
      </w:r>
      <w:r w:rsidRPr="008B6C4D">
        <w:rPr>
          <w:rFonts w:ascii="Arial" w:hAnsi="Arial" w:cs="Arial"/>
          <w:spacing w:val="-3"/>
          <w:sz w:val="20"/>
        </w:rPr>
        <w:t>)</w:t>
      </w:r>
      <w:r w:rsidRPr="008B6C4D">
        <w:rPr>
          <w:rFonts w:ascii="Arial" w:hAnsi="Arial" w:cs="Arial"/>
          <w:spacing w:val="-3"/>
          <w:sz w:val="20"/>
        </w:rPr>
        <w:tab/>
        <w:t>Take any action (including causing third-party action) toward becoming or being characterized as a Public Utility.</w:t>
      </w:r>
    </w:p>
    <w:p w14:paraId="5D9A37BA" w14:textId="77777777" w:rsidR="00A34F8E" w:rsidRPr="008B6C4D" w:rsidRDefault="00A34F8E" w:rsidP="00A34F8E">
      <w:pPr>
        <w:overflowPunct w:val="0"/>
        <w:autoSpaceDE w:val="0"/>
        <w:autoSpaceDN w:val="0"/>
        <w:adjustRightInd w:val="0"/>
        <w:spacing w:line="204" w:lineRule="auto"/>
        <w:ind w:left="2880" w:hanging="720"/>
        <w:jc w:val="both"/>
        <w:textAlignment w:val="baseline"/>
        <w:rPr>
          <w:rFonts w:ascii="Arial" w:hAnsi="Arial" w:cs="Arial"/>
          <w:spacing w:val="-3"/>
          <w:sz w:val="20"/>
        </w:rPr>
      </w:pPr>
    </w:p>
    <w:p w14:paraId="0058C01A" w14:textId="68034197" w:rsidR="00A34F8E" w:rsidRPr="008B6C4D" w:rsidRDefault="00A34F8E" w:rsidP="001674B0">
      <w:pPr>
        <w:overflowPunct w:val="0"/>
        <w:autoSpaceDE w:val="0"/>
        <w:autoSpaceDN w:val="0"/>
        <w:adjustRightInd w:val="0"/>
        <w:spacing w:line="204" w:lineRule="auto"/>
        <w:ind w:left="3600" w:hanging="720"/>
        <w:jc w:val="both"/>
        <w:textAlignment w:val="baseline"/>
        <w:rPr>
          <w:rFonts w:ascii="Arial" w:hAnsi="Arial" w:cs="Arial"/>
          <w:spacing w:val="-3"/>
          <w:sz w:val="20"/>
        </w:rPr>
      </w:pPr>
      <w:r w:rsidRPr="008B6C4D">
        <w:rPr>
          <w:rFonts w:ascii="Arial" w:hAnsi="Arial" w:cs="Arial"/>
          <w:spacing w:val="-3"/>
          <w:sz w:val="20"/>
        </w:rPr>
        <w:t>(</w:t>
      </w:r>
      <w:r w:rsidR="00B44B6E">
        <w:rPr>
          <w:rFonts w:ascii="Arial" w:hAnsi="Arial" w:cs="Arial"/>
          <w:spacing w:val="-3"/>
          <w:sz w:val="20"/>
        </w:rPr>
        <w:t>B</w:t>
      </w:r>
      <w:r w:rsidRPr="008B6C4D">
        <w:rPr>
          <w:rFonts w:ascii="Arial" w:hAnsi="Arial" w:cs="Arial"/>
          <w:spacing w:val="-3"/>
          <w:sz w:val="20"/>
        </w:rPr>
        <w:t>)</w:t>
      </w:r>
      <w:r w:rsidRPr="008B6C4D">
        <w:rPr>
          <w:rFonts w:ascii="Arial" w:hAnsi="Arial" w:cs="Arial"/>
          <w:spacing w:val="-3"/>
          <w:sz w:val="20"/>
        </w:rPr>
        <w:tab/>
        <w:t>Hold itself out as being a Public Utility or seek any benefit of utility status.</w:t>
      </w:r>
    </w:p>
    <w:p w14:paraId="67CE5DA4" w14:textId="77777777" w:rsidR="00A34F8E" w:rsidRPr="008B6C4D" w:rsidRDefault="00A34F8E" w:rsidP="00A34F8E">
      <w:pPr>
        <w:overflowPunct w:val="0"/>
        <w:autoSpaceDE w:val="0"/>
        <w:autoSpaceDN w:val="0"/>
        <w:adjustRightInd w:val="0"/>
        <w:spacing w:line="204" w:lineRule="auto"/>
        <w:ind w:left="2880" w:hanging="720"/>
        <w:jc w:val="both"/>
        <w:textAlignment w:val="baseline"/>
        <w:rPr>
          <w:rFonts w:ascii="Arial" w:hAnsi="Arial" w:cs="Arial"/>
          <w:spacing w:val="-3"/>
          <w:sz w:val="20"/>
        </w:rPr>
      </w:pPr>
    </w:p>
    <w:p w14:paraId="72EB3F42" w14:textId="4F2CF13F" w:rsidR="00A34F8E" w:rsidRPr="008B6C4D" w:rsidRDefault="00A34F8E" w:rsidP="001674B0">
      <w:pPr>
        <w:overflowPunct w:val="0"/>
        <w:autoSpaceDE w:val="0"/>
        <w:autoSpaceDN w:val="0"/>
        <w:adjustRightInd w:val="0"/>
        <w:spacing w:line="204" w:lineRule="auto"/>
        <w:ind w:left="3600" w:hanging="720"/>
        <w:jc w:val="both"/>
        <w:textAlignment w:val="baseline"/>
        <w:rPr>
          <w:rFonts w:ascii="Arial" w:hAnsi="Arial" w:cs="Arial"/>
          <w:spacing w:val="-3"/>
          <w:sz w:val="20"/>
        </w:rPr>
      </w:pPr>
      <w:r w:rsidRPr="008B6C4D">
        <w:rPr>
          <w:rFonts w:ascii="Arial" w:hAnsi="Arial" w:cs="Arial"/>
          <w:spacing w:val="-3"/>
          <w:sz w:val="20"/>
        </w:rPr>
        <w:t>(</w:t>
      </w:r>
      <w:r w:rsidR="00B44B6E">
        <w:rPr>
          <w:rFonts w:ascii="Arial" w:hAnsi="Arial" w:cs="Arial"/>
          <w:spacing w:val="-3"/>
          <w:sz w:val="20"/>
        </w:rPr>
        <w:t>C</w:t>
      </w:r>
      <w:r w:rsidRPr="008B6C4D">
        <w:rPr>
          <w:rFonts w:ascii="Arial" w:hAnsi="Arial" w:cs="Arial"/>
          <w:spacing w:val="-3"/>
          <w:sz w:val="20"/>
        </w:rPr>
        <w:t xml:space="preserve">) </w:t>
      </w:r>
      <w:r w:rsidRPr="008B6C4D">
        <w:rPr>
          <w:rFonts w:ascii="Arial" w:hAnsi="Arial" w:cs="Arial"/>
          <w:spacing w:val="-3"/>
          <w:sz w:val="20"/>
        </w:rPr>
        <w:tab/>
        <w:t>Provide electric energy to anyone other than a tenant or local electric utility.</w:t>
      </w:r>
    </w:p>
    <w:p w14:paraId="45E6B7AB" w14:textId="77777777" w:rsidR="00A34F8E" w:rsidRPr="008B6C4D" w:rsidRDefault="00A34F8E" w:rsidP="00A34F8E">
      <w:pPr>
        <w:overflowPunct w:val="0"/>
        <w:autoSpaceDE w:val="0"/>
        <w:autoSpaceDN w:val="0"/>
        <w:adjustRightInd w:val="0"/>
        <w:spacing w:line="204" w:lineRule="auto"/>
        <w:ind w:left="2880" w:hanging="720"/>
        <w:jc w:val="both"/>
        <w:textAlignment w:val="baseline"/>
        <w:rPr>
          <w:rFonts w:ascii="Arial" w:hAnsi="Arial" w:cs="Arial"/>
          <w:spacing w:val="-3"/>
          <w:sz w:val="20"/>
        </w:rPr>
      </w:pPr>
    </w:p>
    <w:p w14:paraId="3F20FC27" w14:textId="0A2FCBBE" w:rsidR="00A34F8E" w:rsidRPr="008B6C4D" w:rsidRDefault="00A34F8E" w:rsidP="001674B0">
      <w:pPr>
        <w:overflowPunct w:val="0"/>
        <w:autoSpaceDE w:val="0"/>
        <w:autoSpaceDN w:val="0"/>
        <w:adjustRightInd w:val="0"/>
        <w:spacing w:line="204" w:lineRule="auto"/>
        <w:ind w:left="3600" w:hanging="720"/>
        <w:jc w:val="both"/>
        <w:textAlignment w:val="baseline"/>
        <w:rPr>
          <w:rFonts w:ascii="Arial" w:hAnsi="Arial" w:cs="Arial"/>
          <w:spacing w:val="-3"/>
          <w:sz w:val="20"/>
        </w:rPr>
      </w:pPr>
      <w:r w:rsidRPr="008B6C4D">
        <w:rPr>
          <w:rFonts w:ascii="Arial" w:hAnsi="Arial" w:cs="Arial"/>
          <w:spacing w:val="-3"/>
          <w:sz w:val="20"/>
        </w:rPr>
        <w:t>(</w:t>
      </w:r>
      <w:r w:rsidR="00B44B6E">
        <w:rPr>
          <w:rFonts w:ascii="Arial" w:hAnsi="Arial" w:cs="Arial"/>
          <w:spacing w:val="-3"/>
          <w:sz w:val="20"/>
        </w:rPr>
        <w:t>D</w:t>
      </w:r>
      <w:r w:rsidRPr="008B6C4D">
        <w:rPr>
          <w:rFonts w:ascii="Arial" w:hAnsi="Arial" w:cs="Arial"/>
          <w:spacing w:val="-3"/>
          <w:sz w:val="20"/>
        </w:rPr>
        <w:t xml:space="preserve">) </w:t>
      </w:r>
      <w:r w:rsidRPr="008B6C4D">
        <w:rPr>
          <w:rFonts w:ascii="Arial" w:hAnsi="Arial" w:cs="Arial"/>
          <w:spacing w:val="-3"/>
          <w:sz w:val="20"/>
        </w:rPr>
        <w:tab/>
        <w:t>Cause the Solar Equipment to cross any public streets or rights of way.</w:t>
      </w:r>
    </w:p>
    <w:p w14:paraId="6F76469F" w14:textId="77777777" w:rsidR="00A34F8E" w:rsidRPr="008B6C4D" w:rsidRDefault="00A34F8E" w:rsidP="00A34F8E">
      <w:pPr>
        <w:overflowPunct w:val="0"/>
        <w:autoSpaceDE w:val="0"/>
        <w:autoSpaceDN w:val="0"/>
        <w:adjustRightInd w:val="0"/>
        <w:spacing w:line="204" w:lineRule="auto"/>
        <w:ind w:left="2880" w:hanging="720"/>
        <w:jc w:val="both"/>
        <w:textAlignment w:val="baseline"/>
        <w:rPr>
          <w:rFonts w:ascii="Arial" w:hAnsi="Arial" w:cs="Arial"/>
          <w:spacing w:val="-3"/>
          <w:sz w:val="20"/>
        </w:rPr>
      </w:pPr>
    </w:p>
    <w:p w14:paraId="27803587" w14:textId="66A7E0EF" w:rsidR="00A34F8E" w:rsidRPr="008B6C4D" w:rsidRDefault="00A34F8E" w:rsidP="001674B0">
      <w:pPr>
        <w:overflowPunct w:val="0"/>
        <w:autoSpaceDE w:val="0"/>
        <w:autoSpaceDN w:val="0"/>
        <w:adjustRightInd w:val="0"/>
        <w:spacing w:line="204" w:lineRule="auto"/>
        <w:ind w:left="2880"/>
        <w:jc w:val="both"/>
        <w:textAlignment w:val="baseline"/>
        <w:rPr>
          <w:rFonts w:ascii="Arial" w:hAnsi="Arial" w:cs="Arial"/>
          <w:spacing w:val="-3"/>
          <w:sz w:val="20"/>
        </w:rPr>
      </w:pPr>
      <w:r w:rsidRPr="008B6C4D">
        <w:rPr>
          <w:rFonts w:ascii="Arial" w:hAnsi="Arial" w:cs="Arial"/>
          <w:spacing w:val="-3"/>
          <w:sz w:val="20"/>
        </w:rPr>
        <w:t>(</w:t>
      </w:r>
      <w:r w:rsidR="00B44B6E">
        <w:rPr>
          <w:rFonts w:ascii="Arial" w:hAnsi="Arial" w:cs="Arial"/>
          <w:spacing w:val="-3"/>
          <w:sz w:val="20"/>
        </w:rPr>
        <w:t>E</w:t>
      </w:r>
      <w:r w:rsidRPr="008B6C4D">
        <w:rPr>
          <w:rFonts w:ascii="Arial" w:hAnsi="Arial" w:cs="Arial"/>
          <w:spacing w:val="-3"/>
          <w:sz w:val="20"/>
        </w:rPr>
        <w:t xml:space="preserve">) </w:t>
      </w:r>
      <w:r w:rsidRPr="008B6C4D">
        <w:rPr>
          <w:rFonts w:ascii="Arial" w:hAnsi="Arial" w:cs="Arial"/>
          <w:spacing w:val="-3"/>
          <w:sz w:val="20"/>
        </w:rPr>
        <w:tab/>
        <w:t>Collect a premium for solar electricity furnished to tenants.</w:t>
      </w:r>
    </w:p>
    <w:p w14:paraId="7C9247F1" w14:textId="77777777" w:rsidR="00A34F8E" w:rsidRPr="008B6C4D" w:rsidRDefault="00A34F8E" w:rsidP="00A34F8E">
      <w:pPr>
        <w:overflowPunct w:val="0"/>
        <w:autoSpaceDE w:val="0"/>
        <w:autoSpaceDN w:val="0"/>
        <w:adjustRightInd w:val="0"/>
        <w:spacing w:line="204" w:lineRule="auto"/>
        <w:ind w:left="2880" w:hanging="720"/>
        <w:jc w:val="both"/>
        <w:textAlignment w:val="baseline"/>
        <w:rPr>
          <w:rFonts w:ascii="Arial" w:hAnsi="Arial" w:cs="Arial"/>
          <w:spacing w:val="-3"/>
          <w:sz w:val="20"/>
        </w:rPr>
      </w:pPr>
    </w:p>
    <w:p w14:paraId="12DEE8D5" w14:textId="6041A1CA" w:rsidR="00A34F8E" w:rsidRPr="008B6C4D" w:rsidRDefault="00A34F8E" w:rsidP="001674B0">
      <w:pPr>
        <w:overflowPunct w:val="0"/>
        <w:autoSpaceDE w:val="0"/>
        <w:autoSpaceDN w:val="0"/>
        <w:adjustRightInd w:val="0"/>
        <w:spacing w:line="204" w:lineRule="auto"/>
        <w:ind w:left="3600" w:hanging="720"/>
        <w:jc w:val="both"/>
        <w:textAlignment w:val="baseline"/>
        <w:rPr>
          <w:rFonts w:ascii="Arial" w:hAnsi="Arial" w:cs="Arial"/>
          <w:spacing w:val="-3"/>
          <w:sz w:val="20"/>
        </w:rPr>
      </w:pPr>
      <w:r w:rsidRPr="008B6C4D">
        <w:rPr>
          <w:rFonts w:ascii="Arial" w:hAnsi="Arial" w:cs="Arial"/>
          <w:spacing w:val="-3"/>
          <w:sz w:val="20"/>
        </w:rPr>
        <w:t>(</w:t>
      </w:r>
      <w:r w:rsidR="00B44B6E">
        <w:rPr>
          <w:rFonts w:ascii="Arial" w:hAnsi="Arial" w:cs="Arial"/>
          <w:spacing w:val="-3"/>
          <w:sz w:val="20"/>
        </w:rPr>
        <w:t>F</w:t>
      </w:r>
      <w:r w:rsidRPr="008B6C4D">
        <w:rPr>
          <w:rFonts w:ascii="Arial" w:hAnsi="Arial" w:cs="Arial"/>
          <w:spacing w:val="-3"/>
          <w:sz w:val="20"/>
        </w:rPr>
        <w:t xml:space="preserve">) </w:t>
      </w:r>
      <w:r w:rsidRPr="008B6C4D">
        <w:rPr>
          <w:rFonts w:ascii="Arial" w:hAnsi="Arial" w:cs="Arial"/>
          <w:spacing w:val="-3"/>
          <w:sz w:val="20"/>
        </w:rPr>
        <w:tab/>
        <w:t>Sell electricity to any party other than to the tenant(s) or local distribution utility pursuant to net metering or community solar arrangements, as permitted by governmental regulations and utility tariffs.</w:t>
      </w:r>
    </w:p>
    <w:p w14:paraId="0C96E5A9" w14:textId="77777777" w:rsidR="00A34F8E" w:rsidRPr="008B6C4D" w:rsidRDefault="00A34F8E" w:rsidP="00A34F8E">
      <w:pPr>
        <w:overflowPunct w:val="0"/>
        <w:autoSpaceDE w:val="0"/>
        <w:autoSpaceDN w:val="0"/>
        <w:adjustRightInd w:val="0"/>
        <w:spacing w:line="204" w:lineRule="auto"/>
        <w:ind w:left="2880" w:hanging="720"/>
        <w:jc w:val="both"/>
        <w:textAlignment w:val="baseline"/>
        <w:rPr>
          <w:rFonts w:ascii="Arial" w:hAnsi="Arial" w:cs="Arial"/>
          <w:spacing w:val="-3"/>
          <w:sz w:val="20"/>
        </w:rPr>
      </w:pPr>
    </w:p>
    <w:p w14:paraId="13F5334D" w14:textId="50E8A882" w:rsidR="00A34F8E" w:rsidRPr="008B6C4D" w:rsidRDefault="00B44B6E" w:rsidP="001674B0">
      <w:pPr>
        <w:overflowPunct w:val="0"/>
        <w:autoSpaceDE w:val="0"/>
        <w:autoSpaceDN w:val="0"/>
        <w:adjustRightInd w:val="0"/>
        <w:spacing w:line="204" w:lineRule="auto"/>
        <w:ind w:left="2880" w:hanging="720"/>
        <w:jc w:val="both"/>
        <w:textAlignment w:val="baseline"/>
        <w:rPr>
          <w:rFonts w:ascii="Arial" w:hAnsi="Arial" w:cs="Arial"/>
          <w:spacing w:val="-3"/>
          <w:sz w:val="20"/>
        </w:rPr>
      </w:pPr>
      <w:r>
        <w:rPr>
          <w:rFonts w:ascii="Arial" w:hAnsi="Arial" w:cs="Arial"/>
          <w:spacing w:val="-3"/>
          <w:sz w:val="20"/>
        </w:rPr>
        <w:t>(ii)</w:t>
      </w:r>
      <w:r>
        <w:rPr>
          <w:rFonts w:ascii="Arial" w:hAnsi="Arial" w:cs="Arial"/>
          <w:spacing w:val="-3"/>
          <w:sz w:val="20"/>
        </w:rPr>
        <w:tab/>
      </w:r>
      <w:r w:rsidR="00A34F8E" w:rsidRPr="008B6C4D">
        <w:rPr>
          <w:rFonts w:ascii="Arial" w:hAnsi="Arial" w:cs="Arial"/>
          <w:spacing w:val="-3"/>
          <w:sz w:val="20"/>
        </w:rPr>
        <w:t xml:space="preserve">Borrower </w:t>
      </w:r>
      <w:r w:rsidR="00D53D8A" w:rsidRPr="008B6C4D">
        <w:rPr>
          <w:rFonts w:ascii="Arial" w:hAnsi="Arial" w:cs="Arial"/>
          <w:spacing w:val="-3"/>
          <w:sz w:val="20"/>
        </w:rPr>
        <w:t xml:space="preserve">will </w:t>
      </w:r>
      <w:r w:rsidR="00A34F8E" w:rsidRPr="008B6C4D">
        <w:rPr>
          <w:rFonts w:ascii="Arial" w:hAnsi="Arial" w:cs="Arial"/>
          <w:spacing w:val="-3"/>
          <w:sz w:val="20"/>
        </w:rPr>
        <w:t>promptly notify Lender if any communications are made to Borrower by tenants, Governmental Authorities, or third parties suggesting Borrower may be operating as a Public Utility, or if Borrower otherwise becomes aware it may be operating as a Public Utility.</w:t>
      </w:r>
    </w:p>
    <w:p w14:paraId="40BDDF93" w14:textId="77777777" w:rsidR="00A34F8E" w:rsidRPr="008B6C4D" w:rsidRDefault="00A34F8E" w:rsidP="00A34F8E">
      <w:pPr>
        <w:overflowPunct w:val="0"/>
        <w:autoSpaceDE w:val="0"/>
        <w:autoSpaceDN w:val="0"/>
        <w:adjustRightInd w:val="0"/>
        <w:spacing w:line="204" w:lineRule="auto"/>
        <w:ind w:left="2160" w:hanging="720"/>
        <w:jc w:val="both"/>
        <w:textAlignment w:val="baseline"/>
        <w:rPr>
          <w:rFonts w:ascii="Arial" w:hAnsi="Arial" w:cs="Arial"/>
          <w:spacing w:val="-3"/>
          <w:sz w:val="20"/>
        </w:rPr>
      </w:pPr>
    </w:p>
    <w:p w14:paraId="540E533F" w14:textId="0895732C" w:rsidR="00A34F8E" w:rsidRPr="008B6C4D" w:rsidRDefault="0057289B" w:rsidP="00A34F8E">
      <w:pPr>
        <w:overflowPunct w:val="0"/>
        <w:autoSpaceDE w:val="0"/>
        <w:autoSpaceDN w:val="0"/>
        <w:adjustRightInd w:val="0"/>
        <w:spacing w:line="204" w:lineRule="auto"/>
        <w:ind w:left="720" w:hanging="720"/>
        <w:jc w:val="both"/>
        <w:textAlignment w:val="baseline"/>
        <w:rPr>
          <w:rFonts w:ascii="Arial" w:hAnsi="Arial" w:cs="Arial"/>
          <w:sz w:val="20"/>
        </w:rPr>
      </w:pPr>
      <w:r>
        <w:rPr>
          <w:rFonts w:ascii="Arial" w:hAnsi="Arial" w:cs="Arial"/>
          <w:spacing w:val="-3"/>
          <w:sz w:val="20"/>
        </w:rPr>
        <w:t>D</w:t>
      </w:r>
      <w:r w:rsidR="00A34F8E" w:rsidRPr="008B6C4D">
        <w:rPr>
          <w:rFonts w:ascii="Arial" w:hAnsi="Arial" w:cs="Arial"/>
          <w:sz w:val="20"/>
        </w:rPr>
        <w:t>.</w:t>
      </w:r>
      <w:r w:rsidR="00A34F8E" w:rsidRPr="008B6C4D">
        <w:rPr>
          <w:rFonts w:ascii="Arial" w:hAnsi="Arial" w:cs="Arial"/>
          <w:sz w:val="20"/>
        </w:rPr>
        <w:tab/>
        <w:t>The following definitions are added to Article XII:</w:t>
      </w:r>
    </w:p>
    <w:p w14:paraId="449C8129" w14:textId="77777777" w:rsidR="00A34F8E" w:rsidRPr="008B6C4D" w:rsidRDefault="00A34F8E" w:rsidP="00A34F8E">
      <w:pPr>
        <w:overflowPunct w:val="0"/>
        <w:autoSpaceDE w:val="0"/>
        <w:autoSpaceDN w:val="0"/>
        <w:adjustRightInd w:val="0"/>
        <w:spacing w:line="204" w:lineRule="auto"/>
        <w:ind w:left="2160" w:hanging="720"/>
        <w:jc w:val="both"/>
        <w:textAlignment w:val="baseline"/>
        <w:rPr>
          <w:rFonts w:ascii="Arial" w:hAnsi="Arial" w:cs="Arial"/>
          <w:sz w:val="20"/>
        </w:rPr>
      </w:pPr>
    </w:p>
    <w:p w14:paraId="6D0F5F63" w14:textId="66711C10" w:rsidR="00A34F8E" w:rsidRPr="008B6C4D" w:rsidRDefault="00A34F8E" w:rsidP="00A34F8E">
      <w:pPr>
        <w:overflowPunct w:val="0"/>
        <w:autoSpaceDE w:val="0"/>
        <w:autoSpaceDN w:val="0"/>
        <w:adjustRightInd w:val="0"/>
        <w:spacing w:line="204" w:lineRule="auto"/>
        <w:ind w:left="720"/>
        <w:jc w:val="both"/>
        <w:textAlignment w:val="baseline"/>
        <w:rPr>
          <w:rFonts w:ascii="Arial" w:hAnsi="Arial" w:cs="Arial"/>
          <w:sz w:val="20"/>
        </w:rPr>
      </w:pPr>
      <w:r w:rsidRPr="008B6C4D">
        <w:rPr>
          <w:rFonts w:ascii="Arial" w:hAnsi="Arial" w:cs="Arial"/>
          <w:b/>
          <w:sz w:val="20"/>
        </w:rPr>
        <w:t>“Demolition</w:t>
      </w:r>
      <w:r w:rsidR="00E54C42">
        <w:rPr>
          <w:rFonts w:ascii="Arial" w:hAnsi="Arial" w:cs="Arial"/>
          <w:b/>
          <w:sz w:val="20"/>
        </w:rPr>
        <w:t xml:space="preserve"> Space</w:t>
      </w:r>
      <w:r w:rsidRPr="008B6C4D">
        <w:rPr>
          <w:rFonts w:ascii="Arial" w:hAnsi="Arial" w:cs="Arial"/>
          <w:sz w:val="20"/>
        </w:rPr>
        <w:t>” means</w:t>
      </w:r>
      <w:r w:rsidR="00E54C42">
        <w:rPr>
          <w:rFonts w:ascii="Arial" w:hAnsi="Arial" w:cs="Arial"/>
          <w:sz w:val="20"/>
        </w:rPr>
        <w:t xml:space="preserve"> the buildings or structures being demolished in connection with the Solar Project, as described in Section 1.05, if applicable. </w:t>
      </w:r>
    </w:p>
    <w:p w14:paraId="2070A709" w14:textId="43A417BB" w:rsidR="00830091" w:rsidRDefault="00830091" w:rsidP="00A34F8E">
      <w:pPr>
        <w:suppressAutoHyphens/>
        <w:overflowPunct w:val="0"/>
        <w:autoSpaceDE w:val="0"/>
        <w:autoSpaceDN w:val="0"/>
        <w:adjustRightInd w:val="0"/>
        <w:spacing w:line="204" w:lineRule="auto"/>
        <w:ind w:left="720"/>
        <w:jc w:val="both"/>
        <w:textAlignment w:val="baseline"/>
        <w:rPr>
          <w:rFonts w:ascii="Arial" w:hAnsi="Arial" w:cs="Arial"/>
          <w:sz w:val="20"/>
        </w:rPr>
      </w:pPr>
    </w:p>
    <w:p w14:paraId="3062CE17" w14:textId="77777777" w:rsidR="00A34F8E" w:rsidRPr="008B6C4D" w:rsidRDefault="00A34F8E" w:rsidP="00A34F8E">
      <w:pPr>
        <w:suppressAutoHyphens/>
        <w:overflowPunct w:val="0"/>
        <w:autoSpaceDE w:val="0"/>
        <w:autoSpaceDN w:val="0"/>
        <w:adjustRightInd w:val="0"/>
        <w:spacing w:line="204" w:lineRule="auto"/>
        <w:ind w:left="720"/>
        <w:jc w:val="both"/>
        <w:textAlignment w:val="baseline"/>
        <w:rPr>
          <w:rFonts w:ascii="Arial" w:hAnsi="Arial" w:cs="Arial"/>
          <w:sz w:val="20"/>
        </w:rPr>
      </w:pPr>
      <w:r w:rsidRPr="008B6C4D">
        <w:rPr>
          <w:rFonts w:ascii="Arial" w:hAnsi="Arial" w:cs="Arial"/>
          <w:sz w:val="20"/>
        </w:rPr>
        <w:t>“</w:t>
      </w:r>
      <w:r w:rsidRPr="008B6C4D">
        <w:rPr>
          <w:rFonts w:ascii="Arial" w:hAnsi="Arial" w:cs="Arial"/>
          <w:b/>
          <w:bCs/>
          <w:sz w:val="20"/>
        </w:rPr>
        <w:t>Public Utility</w:t>
      </w:r>
      <w:r w:rsidRPr="008B6C4D">
        <w:rPr>
          <w:rFonts w:ascii="Arial" w:hAnsi="Arial" w:cs="Arial"/>
          <w:sz w:val="20"/>
        </w:rPr>
        <w:t>” means any Person subject to regulation as an electric utility by any Governmental Authority.</w:t>
      </w:r>
    </w:p>
    <w:p w14:paraId="59890665" w14:textId="77777777" w:rsidR="00A34F8E" w:rsidRDefault="00A34F8E" w:rsidP="00A34F8E">
      <w:pPr>
        <w:suppressAutoHyphens/>
        <w:overflowPunct w:val="0"/>
        <w:autoSpaceDE w:val="0"/>
        <w:autoSpaceDN w:val="0"/>
        <w:adjustRightInd w:val="0"/>
        <w:spacing w:line="204" w:lineRule="auto"/>
        <w:ind w:left="720"/>
        <w:jc w:val="both"/>
        <w:textAlignment w:val="baseline"/>
        <w:rPr>
          <w:rFonts w:ascii="Arial" w:hAnsi="Arial" w:cs="Arial"/>
          <w:sz w:val="20"/>
        </w:rPr>
      </w:pPr>
    </w:p>
    <w:p w14:paraId="634F9BD9" w14:textId="2CE71700" w:rsidR="00830091" w:rsidRDefault="00830091" w:rsidP="00830091">
      <w:pPr>
        <w:suppressAutoHyphens/>
        <w:overflowPunct w:val="0"/>
        <w:autoSpaceDE w:val="0"/>
        <w:autoSpaceDN w:val="0"/>
        <w:adjustRightInd w:val="0"/>
        <w:spacing w:line="204" w:lineRule="auto"/>
        <w:ind w:left="720"/>
        <w:jc w:val="both"/>
        <w:textAlignment w:val="baseline"/>
        <w:rPr>
          <w:rFonts w:ascii="Arial" w:hAnsi="Arial" w:cs="Arial"/>
          <w:sz w:val="20"/>
        </w:rPr>
      </w:pPr>
      <w:r w:rsidRPr="006211D2">
        <w:rPr>
          <w:rFonts w:ascii="Arial" w:hAnsi="Arial" w:cs="Arial"/>
          <w:sz w:val="20"/>
        </w:rPr>
        <w:t>“</w:t>
      </w:r>
      <w:r>
        <w:rPr>
          <w:rFonts w:ascii="Arial" w:hAnsi="Arial" w:cs="Arial"/>
          <w:b/>
          <w:bCs/>
          <w:sz w:val="20"/>
        </w:rPr>
        <w:t>Solar Agreement</w:t>
      </w:r>
      <w:r w:rsidRPr="006211D2">
        <w:rPr>
          <w:rFonts w:ascii="Arial" w:hAnsi="Arial" w:cs="Arial"/>
          <w:sz w:val="20"/>
        </w:rPr>
        <w:t>” means</w:t>
      </w:r>
      <w:r>
        <w:rPr>
          <w:rFonts w:ascii="Arial" w:hAnsi="Arial" w:cs="Arial"/>
          <w:sz w:val="20"/>
        </w:rPr>
        <w:t xml:space="preserve"> </w:t>
      </w:r>
      <w:r w:rsidRPr="00830091">
        <w:rPr>
          <w:rFonts w:ascii="Arial" w:hAnsi="Arial" w:cs="Arial"/>
          <w:sz w:val="20"/>
        </w:rPr>
        <w:t>any instrument or agreement, or combination of instruments and agreements (</w:t>
      </w:r>
      <w:r w:rsidRPr="008B6C4D">
        <w:rPr>
          <w:rFonts w:ascii="Arial" w:hAnsi="Arial" w:cs="Arial"/>
          <w:i/>
          <w:iCs/>
          <w:sz w:val="20"/>
        </w:rPr>
        <w:t>e.g.</w:t>
      </w:r>
      <w:r w:rsidRPr="00830091">
        <w:rPr>
          <w:rFonts w:ascii="Arial" w:hAnsi="Arial" w:cs="Arial"/>
          <w:sz w:val="20"/>
        </w:rPr>
        <w:t xml:space="preserve">, power purchase agreement, interconnection agreement, license, </w:t>
      </w:r>
      <w:r w:rsidR="009F160A">
        <w:rPr>
          <w:rFonts w:ascii="Arial" w:hAnsi="Arial" w:cs="Arial"/>
          <w:sz w:val="20"/>
        </w:rPr>
        <w:t>Solar L</w:t>
      </w:r>
      <w:r w:rsidRPr="00830091">
        <w:rPr>
          <w:rFonts w:ascii="Arial" w:hAnsi="Arial" w:cs="Arial"/>
          <w:sz w:val="20"/>
        </w:rPr>
        <w:t xml:space="preserve">ease, easement, covenant, security agreement, construction agreement, maintenance agreement) related to the design, ownership, financing, installation, operation and/or maintenance of a system for conversion of solar energy to electrical energy on the </w:t>
      </w:r>
      <w:r>
        <w:rPr>
          <w:rFonts w:ascii="Arial" w:hAnsi="Arial" w:cs="Arial"/>
          <w:sz w:val="20"/>
        </w:rPr>
        <w:t>Mortgage</w:t>
      </w:r>
      <w:r w:rsidR="005E4B6D">
        <w:rPr>
          <w:rFonts w:ascii="Arial" w:hAnsi="Arial" w:cs="Arial"/>
          <w:sz w:val="20"/>
        </w:rPr>
        <w:t>d</w:t>
      </w:r>
      <w:r>
        <w:rPr>
          <w:rFonts w:ascii="Arial" w:hAnsi="Arial" w:cs="Arial"/>
          <w:sz w:val="20"/>
        </w:rPr>
        <w:t xml:space="preserve"> </w:t>
      </w:r>
      <w:r w:rsidRPr="00830091">
        <w:rPr>
          <w:rFonts w:ascii="Arial" w:hAnsi="Arial" w:cs="Arial"/>
          <w:sz w:val="20"/>
        </w:rPr>
        <w:t>Property</w:t>
      </w:r>
      <w:r>
        <w:rPr>
          <w:rFonts w:ascii="Arial" w:hAnsi="Arial" w:cs="Arial"/>
          <w:sz w:val="20"/>
        </w:rPr>
        <w:t>.</w:t>
      </w:r>
    </w:p>
    <w:p w14:paraId="0E01DAB3" w14:textId="77777777" w:rsidR="00A34F8E" w:rsidRPr="008B6C4D" w:rsidRDefault="00A34F8E" w:rsidP="00A34F8E">
      <w:pPr>
        <w:suppressAutoHyphens/>
        <w:overflowPunct w:val="0"/>
        <w:autoSpaceDE w:val="0"/>
        <w:autoSpaceDN w:val="0"/>
        <w:adjustRightInd w:val="0"/>
        <w:spacing w:line="204" w:lineRule="auto"/>
        <w:ind w:left="720"/>
        <w:jc w:val="both"/>
        <w:textAlignment w:val="baseline"/>
        <w:rPr>
          <w:rFonts w:ascii="Arial" w:hAnsi="Arial" w:cs="Arial"/>
          <w:sz w:val="20"/>
        </w:rPr>
      </w:pPr>
    </w:p>
    <w:p w14:paraId="782FBB7F" w14:textId="77777777" w:rsidR="00A34F8E" w:rsidRDefault="00A34F8E" w:rsidP="00A34F8E">
      <w:pPr>
        <w:suppressAutoHyphens/>
        <w:overflowPunct w:val="0"/>
        <w:autoSpaceDE w:val="0"/>
        <w:autoSpaceDN w:val="0"/>
        <w:adjustRightInd w:val="0"/>
        <w:spacing w:line="204" w:lineRule="auto"/>
        <w:ind w:left="720"/>
        <w:jc w:val="both"/>
        <w:textAlignment w:val="baseline"/>
        <w:rPr>
          <w:rFonts w:ascii="Arial" w:hAnsi="Arial" w:cs="Arial"/>
          <w:sz w:val="20"/>
        </w:rPr>
      </w:pPr>
      <w:r w:rsidRPr="008B6C4D">
        <w:rPr>
          <w:rFonts w:ascii="Arial" w:hAnsi="Arial" w:cs="Arial"/>
          <w:sz w:val="20"/>
        </w:rPr>
        <w:t>“</w:t>
      </w:r>
      <w:r w:rsidRPr="008B6C4D">
        <w:rPr>
          <w:rFonts w:ascii="Arial" w:hAnsi="Arial" w:cs="Arial"/>
          <w:b/>
          <w:sz w:val="20"/>
        </w:rPr>
        <w:t>Solar Equipment</w:t>
      </w:r>
      <w:r w:rsidRPr="008B6C4D">
        <w:rPr>
          <w:rFonts w:ascii="Arial" w:hAnsi="Arial" w:cs="Arial"/>
          <w:sz w:val="20"/>
        </w:rPr>
        <w:t>” means equipment installed on the Mortgaged Property capable of producing electricity from photovoltaic energy.</w:t>
      </w:r>
    </w:p>
    <w:p w14:paraId="5555F041" w14:textId="77777777" w:rsidR="009A4E45" w:rsidRDefault="009A4E45" w:rsidP="00A34F8E">
      <w:pPr>
        <w:suppressAutoHyphens/>
        <w:overflowPunct w:val="0"/>
        <w:autoSpaceDE w:val="0"/>
        <w:autoSpaceDN w:val="0"/>
        <w:adjustRightInd w:val="0"/>
        <w:spacing w:line="204" w:lineRule="auto"/>
        <w:ind w:left="720"/>
        <w:jc w:val="both"/>
        <w:textAlignment w:val="baseline"/>
        <w:rPr>
          <w:rFonts w:ascii="Arial" w:hAnsi="Arial" w:cs="Arial"/>
          <w:sz w:val="20"/>
        </w:rPr>
      </w:pPr>
    </w:p>
    <w:p w14:paraId="3042245A" w14:textId="73F3574B" w:rsidR="00830091" w:rsidRPr="008B6C4D" w:rsidRDefault="00830091" w:rsidP="00A34F8E">
      <w:pPr>
        <w:suppressAutoHyphens/>
        <w:overflowPunct w:val="0"/>
        <w:autoSpaceDE w:val="0"/>
        <w:autoSpaceDN w:val="0"/>
        <w:adjustRightInd w:val="0"/>
        <w:spacing w:line="204" w:lineRule="auto"/>
        <w:ind w:left="720"/>
        <w:jc w:val="both"/>
        <w:textAlignment w:val="baseline"/>
        <w:rPr>
          <w:rFonts w:ascii="Arial" w:hAnsi="Arial" w:cs="Arial"/>
          <w:b/>
          <w:bCs/>
          <w:sz w:val="20"/>
        </w:rPr>
      </w:pPr>
      <w:r>
        <w:rPr>
          <w:rFonts w:ascii="Arial" w:hAnsi="Arial" w:cs="Arial"/>
          <w:b/>
          <w:bCs/>
          <w:sz w:val="20"/>
        </w:rPr>
        <w:t>“Solar Equipment Owner”</w:t>
      </w:r>
      <w:r>
        <w:rPr>
          <w:rFonts w:ascii="Arial" w:hAnsi="Arial" w:cs="Arial"/>
          <w:sz w:val="20"/>
        </w:rPr>
        <w:t xml:space="preserve"> </w:t>
      </w:r>
      <w:r w:rsidR="009A4E45">
        <w:rPr>
          <w:rFonts w:ascii="Arial" w:hAnsi="Arial" w:cs="Arial"/>
          <w:sz w:val="20"/>
        </w:rPr>
        <w:t xml:space="preserve">is set forth in Section 1.05, if applicable. </w:t>
      </w:r>
    </w:p>
    <w:p w14:paraId="1985E5F9" w14:textId="77777777" w:rsidR="00A34F8E" w:rsidRPr="008B6C4D" w:rsidRDefault="00A34F8E" w:rsidP="00A34F8E">
      <w:pPr>
        <w:tabs>
          <w:tab w:val="left" w:pos="-2160"/>
          <w:tab w:val="left" w:pos="-1440"/>
          <w:tab w:val="left" w:pos="-720"/>
          <w:tab w:val="left" w:pos="0"/>
          <w:tab w:val="left" w:pos="1440"/>
          <w:tab w:val="left" w:pos="1498"/>
          <w:tab w:val="left" w:pos="2160"/>
        </w:tabs>
        <w:suppressAutoHyphens/>
        <w:overflowPunct w:val="0"/>
        <w:autoSpaceDE w:val="0"/>
        <w:autoSpaceDN w:val="0"/>
        <w:adjustRightInd w:val="0"/>
        <w:spacing w:line="204" w:lineRule="auto"/>
        <w:ind w:left="720"/>
        <w:jc w:val="both"/>
        <w:textAlignment w:val="baseline"/>
        <w:rPr>
          <w:rFonts w:ascii="Arial" w:hAnsi="Arial" w:cs="Arial"/>
          <w:sz w:val="20"/>
        </w:rPr>
      </w:pPr>
    </w:p>
    <w:p w14:paraId="0A73F2A8" w14:textId="350C3249" w:rsidR="00B44B6E" w:rsidRPr="00B44B6E" w:rsidRDefault="00B44B6E" w:rsidP="00A34F8E">
      <w:pPr>
        <w:tabs>
          <w:tab w:val="left" w:pos="-2160"/>
          <w:tab w:val="left" w:pos="-1440"/>
          <w:tab w:val="left" w:pos="-720"/>
          <w:tab w:val="left" w:pos="0"/>
          <w:tab w:val="left" w:pos="1440"/>
          <w:tab w:val="left" w:pos="1498"/>
          <w:tab w:val="left" w:pos="2160"/>
        </w:tabs>
        <w:suppressAutoHyphens/>
        <w:overflowPunct w:val="0"/>
        <w:autoSpaceDE w:val="0"/>
        <w:autoSpaceDN w:val="0"/>
        <w:adjustRightInd w:val="0"/>
        <w:spacing w:line="204" w:lineRule="auto"/>
        <w:ind w:left="720"/>
        <w:jc w:val="both"/>
        <w:textAlignment w:val="baseline"/>
        <w:rPr>
          <w:rFonts w:ascii="Arial" w:hAnsi="Arial" w:cs="Arial"/>
          <w:sz w:val="20"/>
        </w:rPr>
      </w:pPr>
      <w:r>
        <w:rPr>
          <w:rFonts w:ascii="Arial" w:hAnsi="Arial" w:cs="Arial"/>
          <w:b/>
          <w:bCs/>
          <w:sz w:val="20"/>
        </w:rPr>
        <w:t>“Solar Lease</w:t>
      </w:r>
      <w:r>
        <w:rPr>
          <w:rFonts w:ascii="Arial" w:hAnsi="Arial" w:cs="Arial"/>
          <w:sz w:val="20"/>
        </w:rPr>
        <w:t>” means</w:t>
      </w:r>
      <w:r w:rsidR="009A4E45">
        <w:rPr>
          <w:rFonts w:ascii="Arial" w:hAnsi="Arial" w:cs="Arial"/>
          <w:sz w:val="20"/>
        </w:rPr>
        <w:t>, if Solar Lease is marked “</w:t>
      </w:r>
      <w:r w:rsidR="00E54C42">
        <w:rPr>
          <w:rFonts w:ascii="Arial" w:hAnsi="Arial" w:cs="Arial"/>
          <w:sz w:val="20"/>
        </w:rPr>
        <w:t>A</w:t>
      </w:r>
      <w:r w:rsidR="009A4E45">
        <w:rPr>
          <w:rFonts w:ascii="Arial" w:hAnsi="Arial" w:cs="Arial"/>
          <w:sz w:val="20"/>
        </w:rPr>
        <w:t>pplicable” in Section 1.05,</w:t>
      </w:r>
      <w:r w:rsidR="00D66596">
        <w:rPr>
          <w:rFonts w:ascii="Arial" w:hAnsi="Arial" w:cs="Arial"/>
          <w:sz w:val="20"/>
        </w:rPr>
        <w:t xml:space="preserve"> that certain lease entered into by and between the Borrower and the Solar Equipment Owner</w:t>
      </w:r>
      <w:r w:rsidR="009A4E45">
        <w:rPr>
          <w:rFonts w:ascii="Arial" w:hAnsi="Arial" w:cs="Arial"/>
          <w:sz w:val="20"/>
        </w:rPr>
        <w:t xml:space="preserve"> </w:t>
      </w:r>
      <w:r w:rsidR="00D66596">
        <w:rPr>
          <w:rFonts w:ascii="Arial" w:hAnsi="Arial" w:cs="Arial"/>
          <w:sz w:val="20"/>
        </w:rPr>
        <w:t>for the leasing of that portion of the Mortgaged Property containing the Solar Equipment.</w:t>
      </w:r>
    </w:p>
    <w:p w14:paraId="59A94716" w14:textId="77777777" w:rsidR="00B44B6E" w:rsidRDefault="00B44B6E" w:rsidP="00A34F8E">
      <w:pPr>
        <w:tabs>
          <w:tab w:val="left" w:pos="-2160"/>
          <w:tab w:val="left" w:pos="-1440"/>
          <w:tab w:val="left" w:pos="-720"/>
          <w:tab w:val="left" w:pos="0"/>
          <w:tab w:val="left" w:pos="1440"/>
          <w:tab w:val="left" w:pos="1498"/>
          <w:tab w:val="left" w:pos="2160"/>
        </w:tabs>
        <w:suppressAutoHyphens/>
        <w:overflowPunct w:val="0"/>
        <w:autoSpaceDE w:val="0"/>
        <w:autoSpaceDN w:val="0"/>
        <w:adjustRightInd w:val="0"/>
        <w:spacing w:line="204" w:lineRule="auto"/>
        <w:ind w:left="720"/>
        <w:jc w:val="both"/>
        <w:textAlignment w:val="baseline"/>
        <w:rPr>
          <w:rFonts w:ascii="Arial" w:hAnsi="Arial" w:cs="Arial"/>
          <w:sz w:val="20"/>
        </w:rPr>
      </w:pPr>
    </w:p>
    <w:p w14:paraId="1C1A6878" w14:textId="2FF1F8EE" w:rsidR="0057289B" w:rsidRDefault="0057289B" w:rsidP="002C18DA">
      <w:pPr>
        <w:overflowPunct w:val="0"/>
        <w:autoSpaceDE w:val="0"/>
        <w:autoSpaceDN w:val="0"/>
        <w:adjustRightInd w:val="0"/>
        <w:spacing w:line="204" w:lineRule="auto"/>
        <w:ind w:left="720"/>
        <w:jc w:val="both"/>
        <w:textAlignment w:val="baseline"/>
        <w:rPr>
          <w:rFonts w:ascii="Arial" w:hAnsi="Arial" w:cs="Arial"/>
          <w:sz w:val="20"/>
        </w:rPr>
      </w:pPr>
      <w:r w:rsidRPr="008B6C4D">
        <w:rPr>
          <w:rFonts w:ascii="Arial" w:hAnsi="Arial" w:cs="Arial"/>
          <w:sz w:val="20"/>
        </w:rPr>
        <w:t>“</w:t>
      </w:r>
      <w:r w:rsidRPr="008B6C4D">
        <w:rPr>
          <w:rFonts w:ascii="Arial" w:hAnsi="Arial" w:cs="Arial"/>
          <w:b/>
          <w:bCs/>
          <w:sz w:val="20"/>
        </w:rPr>
        <w:t xml:space="preserve">Solar </w:t>
      </w:r>
      <w:r w:rsidRPr="008B6C4D">
        <w:rPr>
          <w:rFonts w:ascii="Arial" w:hAnsi="Arial" w:cs="Arial"/>
          <w:b/>
          <w:sz w:val="20"/>
        </w:rPr>
        <w:t>Processing Fee</w:t>
      </w:r>
      <w:r w:rsidRPr="008B6C4D">
        <w:rPr>
          <w:rFonts w:ascii="Arial" w:hAnsi="Arial" w:cs="Arial"/>
          <w:sz w:val="20"/>
        </w:rPr>
        <w:t xml:space="preserve">” means </w:t>
      </w:r>
      <w:r w:rsidRPr="008B6C4D">
        <w:rPr>
          <w:rFonts w:ascii="Arial" w:hAnsi="Arial" w:cs="Arial"/>
          <w:bCs/>
          <w:sz w:val="20"/>
        </w:rPr>
        <w:t>a nonrefundable fee of $</w:t>
      </w:r>
      <w:r>
        <w:rPr>
          <w:rFonts w:ascii="Arial" w:hAnsi="Arial" w:cs="Arial"/>
          <w:bCs/>
          <w:sz w:val="20"/>
        </w:rPr>
        <w:t>1</w:t>
      </w:r>
      <w:r w:rsidRPr="008B6C4D">
        <w:rPr>
          <w:rFonts w:ascii="Arial" w:hAnsi="Arial" w:cs="Arial"/>
          <w:bCs/>
          <w:sz w:val="20"/>
        </w:rPr>
        <w:t>5</w:t>
      </w:r>
      <w:r>
        <w:rPr>
          <w:rFonts w:ascii="Arial" w:hAnsi="Arial" w:cs="Arial"/>
          <w:bCs/>
          <w:sz w:val="20"/>
        </w:rPr>
        <w:t>,0</w:t>
      </w:r>
      <w:r w:rsidRPr="008B6C4D">
        <w:rPr>
          <w:rFonts w:ascii="Arial" w:hAnsi="Arial" w:cs="Arial"/>
          <w:bCs/>
          <w:sz w:val="20"/>
        </w:rPr>
        <w:t>00.00 for Lender’s review of a Borrower request.</w:t>
      </w:r>
    </w:p>
    <w:p w14:paraId="72E08A04" w14:textId="77777777" w:rsidR="0057289B" w:rsidRDefault="0057289B" w:rsidP="00A34F8E">
      <w:pPr>
        <w:tabs>
          <w:tab w:val="left" w:pos="-2160"/>
          <w:tab w:val="left" w:pos="-1440"/>
          <w:tab w:val="left" w:pos="-720"/>
          <w:tab w:val="left" w:pos="0"/>
          <w:tab w:val="left" w:pos="1440"/>
          <w:tab w:val="left" w:pos="1498"/>
          <w:tab w:val="left" w:pos="2160"/>
        </w:tabs>
        <w:suppressAutoHyphens/>
        <w:overflowPunct w:val="0"/>
        <w:autoSpaceDE w:val="0"/>
        <w:autoSpaceDN w:val="0"/>
        <w:adjustRightInd w:val="0"/>
        <w:spacing w:line="204" w:lineRule="auto"/>
        <w:ind w:left="720"/>
        <w:jc w:val="both"/>
        <w:textAlignment w:val="baseline"/>
        <w:rPr>
          <w:rFonts w:ascii="Arial" w:hAnsi="Arial" w:cs="Arial"/>
          <w:sz w:val="20"/>
        </w:rPr>
      </w:pPr>
    </w:p>
    <w:p w14:paraId="40D4518E" w14:textId="4DD1FDEA" w:rsidR="00A34F8E" w:rsidRDefault="00A34F8E" w:rsidP="00A34F8E">
      <w:pPr>
        <w:tabs>
          <w:tab w:val="left" w:pos="-2160"/>
          <w:tab w:val="left" w:pos="-1440"/>
          <w:tab w:val="left" w:pos="-720"/>
          <w:tab w:val="left" w:pos="0"/>
          <w:tab w:val="left" w:pos="1440"/>
          <w:tab w:val="left" w:pos="1498"/>
          <w:tab w:val="left" w:pos="2160"/>
        </w:tabs>
        <w:suppressAutoHyphens/>
        <w:overflowPunct w:val="0"/>
        <w:autoSpaceDE w:val="0"/>
        <w:autoSpaceDN w:val="0"/>
        <w:adjustRightInd w:val="0"/>
        <w:spacing w:line="204" w:lineRule="auto"/>
        <w:ind w:left="720"/>
        <w:jc w:val="both"/>
        <w:textAlignment w:val="baseline"/>
        <w:rPr>
          <w:rFonts w:ascii="Arial" w:hAnsi="Arial" w:cs="Arial"/>
          <w:sz w:val="20"/>
        </w:rPr>
      </w:pPr>
      <w:r w:rsidRPr="008B6C4D">
        <w:rPr>
          <w:rFonts w:ascii="Arial" w:hAnsi="Arial" w:cs="Arial"/>
          <w:sz w:val="20"/>
        </w:rPr>
        <w:t>“</w:t>
      </w:r>
      <w:r w:rsidRPr="008B6C4D">
        <w:rPr>
          <w:rFonts w:ascii="Arial" w:hAnsi="Arial" w:cs="Arial"/>
          <w:b/>
          <w:sz w:val="20"/>
        </w:rPr>
        <w:t>Solar Project</w:t>
      </w:r>
      <w:r w:rsidRPr="008B6C4D">
        <w:rPr>
          <w:rFonts w:ascii="Arial" w:hAnsi="Arial" w:cs="Arial"/>
          <w:sz w:val="20"/>
        </w:rPr>
        <w:t xml:space="preserve">” </w:t>
      </w:r>
      <w:r w:rsidR="0057289B">
        <w:rPr>
          <w:rFonts w:ascii="Arial" w:hAnsi="Arial" w:cs="Arial"/>
          <w:sz w:val="20"/>
        </w:rPr>
        <w:t xml:space="preserve">is set forth in Section 1.05. </w:t>
      </w:r>
    </w:p>
    <w:p w14:paraId="15BCD661" w14:textId="77777777" w:rsidR="0057289B" w:rsidRDefault="0057289B" w:rsidP="00A34F8E">
      <w:pPr>
        <w:tabs>
          <w:tab w:val="left" w:pos="-2160"/>
          <w:tab w:val="left" w:pos="-1440"/>
          <w:tab w:val="left" w:pos="-720"/>
          <w:tab w:val="left" w:pos="0"/>
          <w:tab w:val="left" w:pos="1440"/>
          <w:tab w:val="left" w:pos="1498"/>
          <w:tab w:val="left" w:pos="2160"/>
        </w:tabs>
        <w:suppressAutoHyphens/>
        <w:overflowPunct w:val="0"/>
        <w:autoSpaceDE w:val="0"/>
        <w:autoSpaceDN w:val="0"/>
        <w:adjustRightInd w:val="0"/>
        <w:spacing w:line="204" w:lineRule="auto"/>
        <w:ind w:left="720"/>
        <w:jc w:val="both"/>
        <w:textAlignment w:val="baseline"/>
        <w:rPr>
          <w:rFonts w:ascii="Arial" w:hAnsi="Arial" w:cs="Arial"/>
          <w:sz w:val="20"/>
        </w:rPr>
      </w:pPr>
    </w:p>
    <w:p w14:paraId="002C94CB" w14:textId="3BD44BAD" w:rsidR="0057289B" w:rsidRPr="008B6C4D" w:rsidRDefault="0057289B" w:rsidP="00A34F8E">
      <w:pPr>
        <w:tabs>
          <w:tab w:val="left" w:pos="-2160"/>
          <w:tab w:val="left" w:pos="-1440"/>
          <w:tab w:val="left" w:pos="-720"/>
          <w:tab w:val="left" w:pos="0"/>
          <w:tab w:val="left" w:pos="1440"/>
          <w:tab w:val="left" w:pos="1498"/>
          <w:tab w:val="left" w:pos="2160"/>
        </w:tabs>
        <w:suppressAutoHyphens/>
        <w:overflowPunct w:val="0"/>
        <w:autoSpaceDE w:val="0"/>
        <w:autoSpaceDN w:val="0"/>
        <w:adjustRightInd w:val="0"/>
        <w:spacing w:line="204" w:lineRule="auto"/>
        <w:ind w:left="720"/>
        <w:jc w:val="both"/>
        <w:textAlignment w:val="baseline"/>
        <w:rPr>
          <w:rFonts w:ascii="Arial" w:hAnsi="Arial" w:cs="Arial"/>
          <w:sz w:val="20"/>
        </w:rPr>
      </w:pPr>
      <w:r>
        <w:rPr>
          <w:rFonts w:ascii="Arial" w:hAnsi="Arial" w:cs="Arial"/>
          <w:sz w:val="20"/>
        </w:rPr>
        <w:t>“</w:t>
      </w:r>
      <w:r w:rsidRPr="002C18DA">
        <w:rPr>
          <w:rFonts w:ascii="Arial" w:hAnsi="Arial" w:cs="Arial"/>
          <w:b/>
          <w:bCs/>
          <w:sz w:val="20"/>
        </w:rPr>
        <w:t>Solar Project Completion Date</w:t>
      </w:r>
      <w:r>
        <w:rPr>
          <w:rFonts w:ascii="Arial" w:hAnsi="Arial" w:cs="Arial"/>
          <w:sz w:val="20"/>
        </w:rPr>
        <w:t xml:space="preserve">” is set forth in Section 1.05. </w:t>
      </w:r>
    </w:p>
    <w:p w14:paraId="2C499518" w14:textId="77777777" w:rsidR="00A34F8E" w:rsidRPr="008B6C4D" w:rsidRDefault="00A34F8E" w:rsidP="00A34F8E">
      <w:pPr>
        <w:overflowPunct w:val="0"/>
        <w:autoSpaceDE w:val="0"/>
        <w:autoSpaceDN w:val="0"/>
        <w:adjustRightInd w:val="0"/>
        <w:spacing w:line="204" w:lineRule="auto"/>
        <w:jc w:val="both"/>
        <w:textAlignment w:val="baseline"/>
        <w:rPr>
          <w:rFonts w:ascii="Arial" w:hAnsi="Arial" w:cs="Arial"/>
          <w:sz w:val="20"/>
        </w:rPr>
      </w:pPr>
    </w:p>
    <w:p w14:paraId="02FF5736" w14:textId="0D7FC094" w:rsidR="0057289B" w:rsidRDefault="0057289B" w:rsidP="00A34F8E">
      <w:pPr>
        <w:overflowPunct w:val="0"/>
        <w:autoSpaceDE w:val="0"/>
        <w:autoSpaceDN w:val="0"/>
        <w:adjustRightInd w:val="0"/>
        <w:spacing w:line="204" w:lineRule="auto"/>
        <w:ind w:left="720"/>
        <w:jc w:val="both"/>
        <w:textAlignment w:val="baseline"/>
        <w:rPr>
          <w:rFonts w:ascii="Arial" w:hAnsi="Arial" w:cs="Arial"/>
          <w:sz w:val="20"/>
        </w:rPr>
      </w:pPr>
      <w:r>
        <w:rPr>
          <w:rFonts w:ascii="Arial" w:hAnsi="Arial" w:cs="Arial"/>
          <w:sz w:val="20"/>
        </w:rPr>
        <w:t>“</w:t>
      </w:r>
      <w:r w:rsidRPr="002C18DA">
        <w:rPr>
          <w:rFonts w:ascii="Arial" w:hAnsi="Arial" w:cs="Arial"/>
          <w:b/>
          <w:bCs/>
          <w:sz w:val="20"/>
        </w:rPr>
        <w:t>Solar Project DSCR</w:t>
      </w:r>
      <w:r>
        <w:rPr>
          <w:rFonts w:ascii="Arial" w:hAnsi="Arial" w:cs="Arial"/>
          <w:sz w:val="20"/>
        </w:rPr>
        <w:t xml:space="preserve">” is set forth in Section 1.05. </w:t>
      </w:r>
    </w:p>
    <w:p w14:paraId="6CE38D87" w14:textId="77777777" w:rsidR="0057289B" w:rsidRDefault="0057289B" w:rsidP="00A34F8E">
      <w:pPr>
        <w:overflowPunct w:val="0"/>
        <w:autoSpaceDE w:val="0"/>
        <w:autoSpaceDN w:val="0"/>
        <w:adjustRightInd w:val="0"/>
        <w:spacing w:line="204" w:lineRule="auto"/>
        <w:ind w:left="720"/>
        <w:jc w:val="both"/>
        <w:textAlignment w:val="baseline"/>
        <w:rPr>
          <w:rFonts w:ascii="Arial" w:hAnsi="Arial" w:cs="Arial"/>
          <w:sz w:val="20"/>
        </w:rPr>
      </w:pPr>
    </w:p>
    <w:p w14:paraId="2E7BCDDE" w14:textId="7A836EDC" w:rsidR="0057289B" w:rsidRDefault="0057289B" w:rsidP="00A34F8E">
      <w:pPr>
        <w:overflowPunct w:val="0"/>
        <w:autoSpaceDE w:val="0"/>
        <w:autoSpaceDN w:val="0"/>
        <w:adjustRightInd w:val="0"/>
        <w:spacing w:line="204" w:lineRule="auto"/>
        <w:ind w:left="720"/>
        <w:jc w:val="both"/>
        <w:textAlignment w:val="baseline"/>
        <w:rPr>
          <w:rFonts w:ascii="Arial" w:hAnsi="Arial" w:cs="Arial"/>
          <w:sz w:val="20"/>
        </w:rPr>
      </w:pPr>
      <w:r w:rsidRPr="002C18DA">
        <w:rPr>
          <w:rFonts w:ascii="Arial" w:hAnsi="Arial" w:cs="Arial"/>
          <w:b/>
          <w:bCs/>
          <w:sz w:val="20"/>
        </w:rPr>
        <w:t>“Solar Project LTV</w:t>
      </w:r>
      <w:r>
        <w:rPr>
          <w:rFonts w:ascii="Arial" w:hAnsi="Arial" w:cs="Arial"/>
          <w:sz w:val="20"/>
        </w:rPr>
        <w:t xml:space="preserve">” is set forth in Section 1.05. </w:t>
      </w:r>
    </w:p>
    <w:p w14:paraId="470807C5" w14:textId="77777777" w:rsidR="0057289B" w:rsidRDefault="0057289B" w:rsidP="00A34F8E">
      <w:pPr>
        <w:overflowPunct w:val="0"/>
        <w:autoSpaceDE w:val="0"/>
        <w:autoSpaceDN w:val="0"/>
        <w:adjustRightInd w:val="0"/>
        <w:spacing w:line="204" w:lineRule="auto"/>
        <w:ind w:left="720"/>
        <w:jc w:val="both"/>
        <w:textAlignment w:val="baseline"/>
        <w:rPr>
          <w:rFonts w:ascii="Arial" w:hAnsi="Arial" w:cs="Arial"/>
          <w:sz w:val="20"/>
        </w:rPr>
      </w:pPr>
    </w:p>
    <w:p w14:paraId="24FD4ED2" w14:textId="7BD9D105" w:rsidR="0057289B" w:rsidRPr="008B6C4D" w:rsidRDefault="00A34F8E" w:rsidP="0057289B">
      <w:pPr>
        <w:overflowPunct w:val="0"/>
        <w:autoSpaceDE w:val="0"/>
        <w:autoSpaceDN w:val="0"/>
        <w:adjustRightInd w:val="0"/>
        <w:spacing w:line="204" w:lineRule="auto"/>
        <w:ind w:left="720"/>
        <w:jc w:val="both"/>
        <w:textAlignment w:val="baseline"/>
        <w:rPr>
          <w:rFonts w:ascii="Arial" w:hAnsi="Arial" w:cs="Arial"/>
          <w:sz w:val="20"/>
        </w:rPr>
      </w:pPr>
      <w:r w:rsidRPr="008B6C4D">
        <w:rPr>
          <w:rFonts w:ascii="Arial" w:hAnsi="Arial" w:cs="Arial"/>
          <w:sz w:val="20"/>
        </w:rPr>
        <w:lastRenderedPageBreak/>
        <w:t>“</w:t>
      </w:r>
      <w:r w:rsidRPr="008B6C4D">
        <w:rPr>
          <w:rFonts w:ascii="Arial" w:hAnsi="Arial" w:cs="Arial"/>
          <w:b/>
          <w:sz w:val="20"/>
        </w:rPr>
        <w:t>Solar Project Notice</w:t>
      </w:r>
      <w:r w:rsidRPr="008B6C4D">
        <w:rPr>
          <w:rFonts w:ascii="Arial" w:hAnsi="Arial" w:cs="Arial"/>
          <w:sz w:val="20"/>
        </w:rPr>
        <w:t>” means a written request to Lender for approval to begin the Solar Project.</w:t>
      </w:r>
    </w:p>
    <w:p w14:paraId="2489A9BA" w14:textId="77777777" w:rsidR="00A34F8E" w:rsidRPr="008B6C4D" w:rsidRDefault="00A34F8E" w:rsidP="00A34F8E">
      <w:pPr>
        <w:overflowPunct w:val="0"/>
        <w:autoSpaceDE w:val="0"/>
        <w:autoSpaceDN w:val="0"/>
        <w:adjustRightInd w:val="0"/>
        <w:spacing w:line="204" w:lineRule="auto"/>
        <w:ind w:left="720"/>
        <w:jc w:val="both"/>
        <w:textAlignment w:val="baseline"/>
        <w:rPr>
          <w:rFonts w:ascii="Arial" w:hAnsi="Arial" w:cs="Arial"/>
          <w:sz w:val="20"/>
        </w:rPr>
      </w:pPr>
    </w:p>
    <w:p w14:paraId="6ABA5086" w14:textId="77777777" w:rsidR="00A34F8E" w:rsidRPr="008B6C4D" w:rsidRDefault="00A34F8E" w:rsidP="00A34F8E">
      <w:pPr>
        <w:overflowPunct w:val="0"/>
        <w:autoSpaceDE w:val="0"/>
        <w:autoSpaceDN w:val="0"/>
        <w:adjustRightInd w:val="0"/>
        <w:spacing w:line="204" w:lineRule="auto"/>
        <w:jc w:val="both"/>
        <w:textAlignment w:val="baseline"/>
        <w:rPr>
          <w:rFonts w:ascii="Arial" w:hAnsi="Arial" w:cs="Arial"/>
          <w:bCs/>
          <w:sz w:val="20"/>
        </w:rPr>
      </w:pPr>
    </w:p>
    <w:p w14:paraId="08B01E97" w14:textId="3FF191C1" w:rsidR="00A34F8E" w:rsidRPr="008B6C4D" w:rsidRDefault="0057289B" w:rsidP="00A34F8E">
      <w:pPr>
        <w:overflowPunct w:val="0"/>
        <w:autoSpaceDE w:val="0"/>
        <w:autoSpaceDN w:val="0"/>
        <w:adjustRightInd w:val="0"/>
        <w:spacing w:line="204" w:lineRule="auto"/>
        <w:ind w:left="720" w:hanging="720"/>
        <w:jc w:val="both"/>
        <w:textAlignment w:val="baseline"/>
        <w:rPr>
          <w:rFonts w:ascii="Arial" w:hAnsi="Arial" w:cs="Arial"/>
          <w:bCs/>
          <w:sz w:val="20"/>
        </w:rPr>
      </w:pPr>
      <w:r>
        <w:rPr>
          <w:rFonts w:ascii="Arial" w:hAnsi="Arial" w:cs="Arial"/>
          <w:bCs/>
          <w:sz w:val="20"/>
        </w:rPr>
        <w:t>E</w:t>
      </w:r>
      <w:r w:rsidR="00A34F8E" w:rsidRPr="008B6C4D">
        <w:rPr>
          <w:rFonts w:ascii="Arial" w:hAnsi="Arial" w:cs="Arial"/>
          <w:bCs/>
          <w:sz w:val="20"/>
        </w:rPr>
        <w:t>.</w:t>
      </w:r>
      <w:r w:rsidR="00A34F8E" w:rsidRPr="008B6C4D">
        <w:rPr>
          <w:rFonts w:ascii="Arial" w:hAnsi="Arial" w:cs="Arial"/>
          <w:bCs/>
          <w:sz w:val="20"/>
        </w:rPr>
        <w:tab/>
        <w:t>The definition of “Governmental Authority” within Article XII is deleted in its entirety and replaced with the following:</w:t>
      </w:r>
    </w:p>
    <w:p w14:paraId="4BBAFF2D" w14:textId="77777777" w:rsidR="00830091" w:rsidRPr="008B6C4D" w:rsidRDefault="00830091" w:rsidP="00A34F8E">
      <w:pPr>
        <w:overflowPunct w:val="0"/>
        <w:autoSpaceDE w:val="0"/>
        <w:autoSpaceDN w:val="0"/>
        <w:adjustRightInd w:val="0"/>
        <w:spacing w:line="204" w:lineRule="auto"/>
        <w:jc w:val="both"/>
        <w:textAlignment w:val="baseline"/>
        <w:rPr>
          <w:rFonts w:ascii="Arial" w:hAnsi="Arial" w:cs="Arial"/>
          <w:bCs/>
          <w:sz w:val="20"/>
        </w:rPr>
      </w:pPr>
    </w:p>
    <w:p w14:paraId="72DF9D80" w14:textId="77777777" w:rsidR="00A34F8E" w:rsidRPr="008B6C4D" w:rsidRDefault="00A34F8E" w:rsidP="00A34F8E">
      <w:pPr>
        <w:overflowPunct w:val="0"/>
        <w:autoSpaceDE w:val="0"/>
        <w:autoSpaceDN w:val="0"/>
        <w:adjustRightInd w:val="0"/>
        <w:spacing w:line="204" w:lineRule="auto"/>
        <w:ind w:left="720"/>
        <w:jc w:val="both"/>
        <w:textAlignment w:val="baseline"/>
        <w:rPr>
          <w:rFonts w:ascii="Arial" w:hAnsi="Arial" w:cs="Arial"/>
          <w:sz w:val="20"/>
        </w:rPr>
      </w:pPr>
      <w:r w:rsidRPr="008B6C4D">
        <w:rPr>
          <w:rFonts w:ascii="Arial" w:hAnsi="Arial" w:cs="Arial"/>
          <w:sz w:val="20"/>
        </w:rPr>
        <w:t>“</w:t>
      </w:r>
      <w:r w:rsidRPr="008B6C4D">
        <w:rPr>
          <w:rFonts w:ascii="Arial" w:hAnsi="Arial" w:cs="Arial"/>
          <w:b/>
          <w:bCs/>
          <w:sz w:val="20"/>
        </w:rPr>
        <w:t>Governmental Authority</w:t>
      </w:r>
      <w:r w:rsidRPr="008B6C4D">
        <w:rPr>
          <w:rFonts w:ascii="Arial" w:hAnsi="Arial" w:cs="Arial"/>
          <w:sz w:val="20"/>
        </w:rPr>
        <w:t>” means any board, commission, department, agency or body of any municipal, county, state or federal governmental unit, or any subdivision of any of them, that has or acquires jurisdiction over the Mortgaged Property, or the use, operation or improvement of the Mortgaged Property, or over Borrower</w:t>
      </w:r>
      <w:r w:rsidRPr="009C5BAE">
        <w:rPr>
          <w:rFonts w:ascii="Arial" w:hAnsi="Arial" w:cs="Arial"/>
          <w:sz w:val="20"/>
        </w:rPr>
        <w:t>, including any board, commission, department, agency or body of any municipal, county, state or federal governmental unit, or any subdivision of any of them, with authority to regulate or oversee the generation (including siting), storage, transmission, sale, or distribution of electricity, including the Federal Energy Regulatory Commission and any state public service commission, public utilities commission, or like body</w:t>
      </w:r>
      <w:r w:rsidRPr="008B6C4D">
        <w:rPr>
          <w:rFonts w:ascii="Arial" w:hAnsi="Arial" w:cs="Arial"/>
          <w:sz w:val="20"/>
        </w:rPr>
        <w:t>.</w:t>
      </w:r>
    </w:p>
    <w:bookmarkEnd w:id="0"/>
    <w:p w14:paraId="1CFB091A" w14:textId="77777777" w:rsidR="00436842" w:rsidRDefault="00436842"/>
    <w:p w14:paraId="42A663F3" w14:textId="77777777" w:rsidR="00EC1FF7" w:rsidRDefault="00EC1FF7" w:rsidP="00992379">
      <w:pPr>
        <w:pStyle w:val="BodyText"/>
        <w:tabs>
          <w:tab w:val="clear" w:pos="720"/>
          <w:tab w:val="clear" w:pos="1440"/>
          <w:tab w:val="clear" w:pos="2160"/>
          <w:tab w:val="clear" w:pos="2880"/>
          <w:tab w:val="clear" w:pos="3600"/>
          <w:tab w:val="left" w:pos="0"/>
          <w:tab w:val="left" w:pos="1137"/>
          <w:tab w:val="left" w:pos="1857"/>
          <w:tab w:val="left" w:pos="2577"/>
          <w:tab w:val="left" w:pos="3297"/>
          <w:tab w:val="left" w:pos="4017"/>
        </w:tabs>
      </w:pPr>
    </w:p>
    <w:sectPr w:rsidR="00EC1F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975A" w14:textId="77777777" w:rsidR="008F01D8" w:rsidRDefault="008F01D8" w:rsidP="00386B4D">
      <w:r>
        <w:separator/>
      </w:r>
    </w:p>
  </w:endnote>
  <w:endnote w:type="continuationSeparator" w:id="0">
    <w:p w14:paraId="75B20B6D" w14:textId="77777777" w:rsidR="008F01D8" w:rsidRDefault="008F01D8" w:rsidP="0038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CA8DC" w14:textId="77777777" w:rsidR="008F01D8" w:rsidRDefault="008F01D8" w:rsidP="00386B4D">
      <w:r>
        <w:separator/>
      </w:r>
    </w:p>
  </w:footnote>
  <w:footnote w:type="continuationSeparator" w:id="0">
    <w:p w14:paraId="1F6C0829" w14:textId="77777777" w:rsidR="008F01D8" w:rsidRDefault="008F01D8" w:rsidP="00386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8AD"/>
    <w:multiLevelType w:val="hybridMultilevel"/>
    <w:tmpl w:val="6F3CB620"/>
    <w:lvl w:ilvl="0" w:tplc="A822A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62C0B"/>
    <w:multiLevelType w:val="hybridMultilevel"/>
    <w:tmpl w:val="87065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2582"/>
    <w:multiLevelType w:val="hybridMultilevel"/>
    <w:tmpl w:val="C2B8C6BC"/>
    <w:lvl w:ilvl="0" w:tplc="35AC4FC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1F762ACC"/>
    <w:multiLevelType w:val="hybridMultilevel"/>
    <w:tmpl w:val="4E080BF2"/>
    <w:lvl w:ilvl="0" w:tplc="111C9B9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5050000"/>
    <w:multiLevelType w:val="hybridMultilevel"/>
    <w:tmpl w:val="F3F8F742"/>
    <w:lvl w:ilvl="0" w:tplc="6FAC906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512642926">
    <w:abstractNumId w:val="4"/>
  </w:num>
  <w:num w:numId="2" w16cid:durableId="78794093">
    <w:abstractNumId w:val="2"/>
  </w:num>
  <w:num w:numId="3" w16cid:durableId="1237860788">
    <w:abstractNumId w:val="0"/>
  </w:num>
  <w:num w:numId="4" w16cid:durableId="209343226">
    <w:abstractNumId w:val="3"/>
  </w:num>
  <w:num w:numId="5" w16cid:durableId="722094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8E"/>
    <w:rsid w:val="00003B13"/>
    <w:rsid w:val="00056005"/>
    <w:rsid w:val="000657FD"/>
    <w:rsid w:val="00081E0A"/>
    <w:rsid w:val="00090843"/>
    <w:rsid w:val="000941D1"/>
    <w:rsid w:val="000968B5"/>
    <w:rsid w:val="000B41C3"/>
    <w:rsid w:val="000B4E9C"/>
    <w:rsid w:val="000E21B9"/>
    <w:rsid w:val="0011168A"/>
    <w:rsid w:val="00121B84"/>
    <w:rsid w:val="001412E5"/>
    <w:rsid w:val="00164D67"/>
    <w:rsid w:val="001674B0"/>
    <w:rsid w:val="001C36C3"/>
    <w:rsid w:val="00212839"/>
    <w:rsid w:val="00274553"/>
    <w:rsid w:val="00290EA6"/>
    <w:rsid w:val="002C18DA"/>
    <w:rsid w:val="002C65F8"/>
    <w:rsid w:val="002E3E1A"/>
    <w:rsid w:val="002E584E"/>
    <w:rsid w:val="00386B4D"/>
    <w:rsid w:val="00390043"/>
    <w:rsid w:val="004157D6"/>
    <w:rsid w:val="00436842"/>
    <w:rsid w:val="00445143"/>
    <w:rsid w:val="00457BEA"/>
    <w:rsid w:val="004A6DFF"/>
    <w:rsid w:val="004E3C36"/>
    <w:rsid w:val="00500C0F"/>
    <w:rsid w:val="005558C6"/>
    <w:rsid w:val="0057289B"/>
    <w:rsid w:val="005A5477"/>
    <w:rsid w:val="005D6FC6"/>
    <w:rsid w:val="005E4B6D"/>
    <w:rsid w:val="00604A1B"/>
    <w:rsid w:val="00666CA8"/>
    <w:rsid w:val="0072014C"/>
    <w:rsid w:val="00727C06"/>
    <w:rsid w:val="00796064"/>
    <w:rsid w:val="007B04B5"/>
    <w:rsid w:val="007B246C"/>
    <w:rsid w:val="007B58FB"/>
    <w:rsid w:val="00830091"/>
    <w:rsid w:val="008443C4"/>
    <w:rsid w:val="008523A7"/>
    <w:rsid w:val="008523BE"/>
    <w:rsid w:val="00861665"/>
    <w:rsid w:val="0088046E"/>
    <w:rsid w:val="008B6C4D"/>
    <w:rsid w:val="008D2906"/>
    <w:rsid w:val="008E0C6E"/>
    <w:rsid w:val="008F01D8"/>
    <w:rsid w:val="008F0924"/>
    <w:rsid w:val="0091119F"/>
    <w:rsid w:val="0092593C"/>
    <w:rsid w:val="0093514A"/>
    <w:rsid w:val="00992041"/>
    <w:rsid w:val="00992379"/>
    <w:rsid w:val="009A4E45"/>
    <w:rsid w:val="009C5BAE"/>
    <w:rsid w:val="009F160A"/>
    <w:rsid w:val="00A04197"/>
    <w:rsid w:val="00A34F8E"/>
    <w:rsid w:val="00A91C08"/>
    <w:rsid w:val="00AE67A4"/>
    <w:rsid w:val="00B02C09"/>
    <w:rsid w:val="00B33B09"/>
    <w:rsid w:val="00B44B6E"/>
    <w:rsid w:val="00BB5DBC"/>
    <w:rsid w:val="00BE2F0E"/>
    <w:rsid w:val="00BF446D"/>
    <w:rsid w:val="00C0469D"/>
    <w:rsid w:val="00C42953"/>
    <w:rsid w:val="00C74B89"/>
    <w:rsid w:val="00C818A9"/>
    <w:rsid w:val="00CF3C66"/>
    <w:rsid w:val="00D3771C"/>
    <w:rsid w:val="00D53D8A"/>
    <w:rsid w:val="00D64EE3"/>
    <w:rsid w:val="00D66596"/>
    <w:rsid w:val="00E031FF"/>
    <w:rsid w:val="00E27B87"/>
    <w:rsid w:val="00E54C42"/>
    <w:rsid w:val="00E82A9A"/>
    <w:rsid w:val="00EC1FF7"/>
    <w:rsid w:val="00F10003"/>
    <w:rsid w:val="00F353C2"/>
    <w:rsid w:val="00F8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B1E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F8E"/>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34F8E"/>
    <w:pPr>
      <w:spacing w:after="0" w:line="240" w:lineRule="auto"/>
    </w:pPr>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A34F8E"/>
    <w:pPr>
      <w:ind w:left="720"/>
      <w:contextualSpacing/>
    </w:pPr>
  </w:style>
  <w:style w:type="paragraph" w:styleId="Header">
    <w:name w:val="header"/>
    <w:basedOn w:val="Normal"/>
    <w:link w:val="HeaderChar"/>
    <w:uiPriority w:val="99"/>
    <w:unhideWhenUsed/>
    <w:rsid w:val="00386B4D"/>
    <w:pPr>
      <w:tabs>
        <w:tab w:val="center" w:pos="4680"/>
        <w:tab w:val="right" w:pos="9360"/>
      </w:tabs>
    </w:pPr>
  </w:style>
  <w:style w:type="character" w:customStyle="1" w:styleId="HeaderChar">
    <w:name w:val="Header Char"/>
    <w:basedOn w:val="DefaultParagraphFont"/>
    <w:link w:val="Header"/>
    <w:uiPriority w:val="99"/>
    <w:rsid w:val="00386B4D"/>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386B4D"/>
    <w:pPr>
      <w:tabs>
        <w:tab w:val="center" w:pos="4680"/>
        <w:tab w:val="right" w:pos="9360"/>
      </w:tabs>
    </w:pPr>
  </w:style>
  <w:style w:type="character" w:customStyle="1" w:styleId="FooterChar">
    <w:name w:val="Footer Char"/>
    <w:basedOn w:val="DefaultParagraphFont"/>
    <w:link w:val="Footer"/>
    <w:uiPriority w:val="99"/>
    <w:rsid w:val="00386B4D"/>
    <w:rPr>
      <w:rFonts w:ascii="Times New Roman" w:eastAsia="Times New Roman" w:hAnsi="Times New Roman" w:cs="Times New Roman"/>
      <w:kern w:val="0"/>
      <w:sz w:val="24"/>
      <w:szCs w:val="20"/>
      <w14:ligatures w14:val="none"/>
    </w:rPr>
  </w:style>
  <w:style w:type="character" w:styleId="CommentReference">
    <w:name w:val="annotation reference"/>
    <w:basedOn w:val="DefaultParagraphFont"/>
    <w:uiPriority w:val="99"/>
    <w:semiHidden/>
    <w:unhideWhenUsed/>
    <w:rsid w:val="00500C0F"/>
    <w:rPr>
      <w:sz w:val="16"/>
      <w:szCs w:val="16"/>
    </w:rPr>
  </w:style>
  <w:style w:type="paragraph" w:styleId="CommentText">
    <w:name w:val="annotation text"/>
    <w:basedOn w:val="Normal"/>
    <w:link w:val="CommentTextChar"/>
    <w:uiPriority w:val="99"/>
    <w:unhideWhenUsed/>
    <w:rsid w:val="00500C0F"/>
    <w:rPr>
      <w:sz w:val="20"/>
    </w:rPr>
  </w:style>
  <w:style w:type="character" w:customStyle="1" w:styleId="CommentTextChar">
    <w:name w:val="Comment Text Char"/>
    <w:basedOn w:val="DefaultParagraphFont"/>
    <w:link w:val="CommentText"/>
    <w:uiPriority w:val="99"/>
    <w:rsid w:val="00500C0F"/>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00C0F"/>
    <w:rPr>
      <w:b/>
      <w:bCs/>
    </w:rPr>
  </w:style>
  <w:style w:type="character" w:customStyle="1" w:styleId="CommentSubjectChar">
    <w:name w:val="Comment Subject Char"/>
    <w:basedOn w:val="CommentTextChar"/>
    <w:link w:val="CommentSubject"/>
    <w:uiPriority w:val="99"/>
    <w:semiHidden/>
    <w:rsid w:val="00500C0F"/>
    <w:rPr>
      <w:rFonts w:ascii="Times New Roman" w:eastAsia="Times New Roman" w:hAnsi="Times New Roman" w:cs="Times New Roman"/>
      <w:b/>
      <w:bCs/>
      <w:kern w:val="0"/>
      <w:sz w:val="20"/>
      <w:szCs w:val="20"/>
      <w14:ligatures w14:val="none"/>
    </w:rPr>
  </w:style>
  <w:style w:type="paragraph" w:styleId="BodyText">
    <w:name w:val="Body Text"/>
    <w:basedOn w:val="Normal"/>
    <w:link w:val="BodyTextChar1"/>
    <w:uiPriority w:val="99"/>
    <w:rsid w:val="00EC1FF7"/>
    <w:pPr>
      <w:widowControl w:val="0"/>
      <w:tabs>
        <w:tab w:val="left" w:pos="720"/>
        <w:tab w:val="left" w:pos="1440"/>
        <w:tab w:val="left" w:pos="2160"/>
        <w:tab w:val="left" w:pos="2880"/>
        <w:tab w:val="left" w:pos="3600"/>
        <w:tab w:val="left" w:pos="4737"/>
        <w:tab w:val="left" w:pos="5457"/>
        <w:tab w:val="left" w:pos="6177"/>
        <w:tab w:val="left" w:pos="6897"/>
        <w:tab w:val="left" w:pos="7617"/>
        <w:tab w:val="left" w:pos="8337"/>
        <w:tab w:val="left" w:pos="9057"/>
        <w:tab w:val="left" w:pos="9360"/>
      </w:tabs>
      <w:overflowPunct w:val="0"/>
      <w:autoSpaceDE w:val="0"/>
      <w:autoSpaceDN w:val="0"/>
      <w:adjustRightInd w:val="0"/>
      <w:textAlignment w:val="baseline"/>
    </w:pPr>
  </w:style>
  <w:style w:type="character" w:customStyle="1" w:styleId="BodyTextChar">
    <w:name w:val="Body Text Char"/>
    <w:basedOn w:val="DefaultParagraphFont"/>
    <w:uiPriority w:val="99"/>
    <w:semiHidden/>
    <w:rsid w:val="00EC1FF7"/>
    <w:rPr>
      <w:rFonts w:ascii="Times New Roman" w:eastAsia="Times New Roman" w:hAnsi="Times New Roman" w:cs="Times New Roman"/>
      <w:kern w:val="0"/>
      <w:sz w:val="24"/>
      <w:szCs w:val="20"/>
      <w14:ligatures w14:val="none"/>
    </w:rPr>
  </w:style>
  <w:style w:type="character" w:customStyle="1" w:styleId="BodyTextChar1">
    <w:name w:val="Body Text Char1"/>
    <w:link w:val="BodyText"/>
    <w:uiPriority w:val="99"/>
    <w:rsid w:val="00EC1FF7"/>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55173">
      <w:bodyDiv w:val="1"/>
      <w:marLeft w:val="0"/>
      <w:marRight w:val="0"/>
      <w:marTop w:val="0"/>
      <w:marBottom w:val="0"/>
      <w:divBdr>
        <w:top w:val="none" w:sz="0" w:space="0" w:color="auto"/>
        <w:left w:val="none" w:sz="0" w:space="0" w:color="auto"/>
        <w:bottom w:val="none" w:sz="0" w:space="0" w:color="auto"/>
        <w:right w:val="none" w:sz="0" w:space="0" w:color="auto"/>
      </w:divBdr>
    </w:div>
    <w:div w:id="15163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12688</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2024-03-20T14:04:00Z</dcterms:created>
  <dcterms:modified xsi:type="dcterms:W3CDTF">2024-03-20T14:05:00Z</dcterms:modified>
</cp:coreProperties>
</file>